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819F" w14:textId="77777777" w:rsidR="00667F69" w:rsidRPr="00C62907" w:rsidRDefault="008849DD" w:rsidP="00667F69">
      <w:pPr>
        <w:jc w:val="center"/>
        <w:rPr>
          <w:rFonts w:ascii="Times" w:hAnsi="Times" w:cs="Arial"/>
          <w:b/>
          <w:color w:val="000000" w:themeColor="text1"/>
          <w:sz w:val="36"/>
          <w:szCs w:val="22"/>
        </w:rPr>
      </w:pPr>
      <w:r w:rsidRPr="00C62907">
        <w:rPr>
          <w:rFonts w:ascii="Times" w:hAnsi="Times" w:cs="Arial"/>
          <w:b/>
          <w:color w:val="000000" w:themeColor="text1"/>
          <w:sz w:val="36"/>
          <w:szCs w:val="22"/>
        </w:rPr>
        <w:t>American Chemical Society</w:t>
      </w:r>
    </w:p>
    <w:p w14:paraId="7107EA3A" w14:textId="69433A25" w:rsidR="008849DD" w:rsidRPr="00C62907" w:rsidRDefault="008849DD" w:rsidP="00667F69">
      <w:pPr>
        <w:jc w:val="center"/>
        <w:rPr>
          <w:rFonts w:ascii="Times" w:hAnsi="Times" w:cs="Arial"/>
          <w:b/>
          <w:color w:val="000000" w:themeColor="text1"/>
          <w:sz w:val="36"/>
          <w:szCs w:val="22"/>
        </w:rPr>
      </w:pPr>
      <w:r w:rsidRPr="00C62907">
        <w:rPr>
          <w:rFonts w:ascii="Times" w:hAnsi="Times" w:cs="Arial"/>
          <w:b/>
          <w:color w:val="000000" w:themeColor="text1"/>
          <w:sz w:val="28"/>
          <w:szCs w:val="22"/>
        </w:rPr>
        <w:t>Division of Environmental Chemistry</w:t>
      </w:r>
    </w:p>
    <w:p w14:paraId="4E9515A3" w14:textId="77777777" w:rsidR="005B3E06" w:rsidRPr="00C62907" w:rsidRDefault="00732878" w:rsidP="00667F69">
      <w:pPr>
        <w:jc w:val="center"/>
        <w:rPr>
          <w:rFonts w:ascii="Times" w:hAnsi="Times" w:cs="Arial"/>
          <w:b/>
          <w:color w:val="000000" w:themeColor="text1"/>
          <w:szCs w:val="22"/>
        </w:rPr>
      </w:pPr>
      <w:r w:rsidRPr="00C62907">
        <w:rPr>
          <w:rFonts w:ascii="Times" w:hAnsi="Times" w:cs="Arial"/>
          <w:b/>
          <w:color w:val="000000" w:themeColor="text1"/>
          <w:szCs w:val="22"/>
        </w:rPr>
        <w:t>Call for Papers</w:t>
      </w:r>
    </w:p>
    <w:p w14:paraId="486BF491" w14:textId="1CE443C9" w:rsidR="005B3E06" w:rsidRPr="00C62907" w:rsidRDefault="008849DD" w:rsidP="00667F69">
      <w:pPr>
        <w:jc w:val="center"/>
        <w:rPr>
          <w:rFonts w:ascii="Times" w:hAnsi="Times" w:cs="Arial"/>
          <w:b/>
          <w:color w:val="000000" w:themeColor="text1"/>
          <w:szCs w:val="22"/>
        </w:rPr>
      </w:pPr>
      <w:r w:rsidRPr="00C62907">
        <w:rPr>
          <w:rFonts w:ascii="Times" w:hAnsi="Times" w:cs="Arial"/>
          <w:b/>
          <w:color w:val="000000" w:themeColor="text1"/>
          <w:szCs w:val="22"/>
        </w:rPr>
        <w:t>2</w:t>
      </w:r>
      <w:r w:rsidR="002011BA" w:rsidRPr="00C62907">
        <w:rPr>
          <w:rFonts w:ascii="Times" w:hAnsi="Times" w:cs="Arial"/>
          <w:b/>
          <w:color w:val="000000" w:themeColor="text1"/>
          <w:szCs w:val="22"/>
        </w:rPr>
        <w:t>60</w:t>
      </w:r>
      <w:r w:rsidRPr="00C62907">
        <w:rPr>
          <w:rFonts w:ascii="Times" w:hAnsi="Times" w:cs="Arial"/>
          <w:b/>
          <w:color w:val="000000" w:themeColor="text1"/>
          <w:szCs w:val="22"/>
          <w:vertAlign w:val="superscript"/>
        </w:rPr>
        <w:t>th</w:t>
      </w:r>
      <w:r w:rsidRPr="00C62907">
        <w:rPr>
          <w:rFonts w:ascii="Times" w:hAnsi="Times" w:cs="Arial"/>
          <w:b/>
          <w:color w:val="000000" w:themeColor="text1"/>
          <w:szCs w:val="22"/>
        </w:rPr>
        <w:t xml:space="preserve"> National Meeting &amp; Exposition</w:t>
      </w:r>
    </w:p>
    <w:p w14:paraId="5676E2C0" w14:textId="780EC1FA" w:rsidR="005B3E06" w:rsidRPr="00C62907" w:rsidRDefault="00B3061B" w:rsidP="00667F69">
      <w:pPr>
        <w:jc w:val="center"/>
        <w:rPr>
          <w:rFonts w:ascii="Times" w:hAnsi="Times" w:cs="Arial"/>
          <w:b/>
          <w:color w:val="000000" w:themeColor="text1"/>
          <w:szCs w:val="22"/>
        </w:rPr>
      </w:pPr>
      <w:r w:rsidRPr="00C62907">
        <w:rPr>
          <w:rFonts w:ascii="Times" w:hAnsi="Times" w:cs="Arial"/>
          <w:b/>
          <w:color w:val="000000" w:themeColor="text1"/>
          <w:szCs w:val="22"/>
        </w:rPr>
        <w:t xml:space="preserve">San </w:t>
      </w:r>
      <w:r w:rsidR="002011BA" w:rsidRPr="00C62907">
        <w:rPr>
          <w:rFonts w:ascii="Times" w:hAnsi="Times" w:cs="Arial"/>
          <w:b/>
          <w:color w:val="000000" w:themeColor="text1"/>
          <w:szCs w:val="22"/>
        </w:rPr>
        <w:t>Francisco</w:t>
      </w:r>
      <w:r w:rsidRPr="00C62907">
        <w:rPr>
          <w:rFonts w:ascii="Times" w:hAnsi="Times" w:cs="Arial"/>
          <w:b/>
          <w:color w:val="000000" w:themeColor="text1"/>
          <w:szCs w:val="22"/>
        </w:rPr>
        <w:t>, CA</w:t>
      </w:r>
      <w:r w:rsidR="00ED77CB" w:rsidRPr="00C62907">
        <w:rPr>
          <w:rFonts w:ascii="Times" w:hAnsi="Times" w:cs="Arial"/>
          <w:b/>
          <w:color w:val="000000" w:themeColor="text1"/>
          <w:szCs w:val="22"/>
        </w:rPr>
        <w:t xml:space="preserve"> – August </w:t>
      </w:r>
      <w:r w:rsidR="002011BA" w:rsidRPr="00C62907">
        <w:rPr>
          <w:rFonts w:ascii="Times" w:hAnsi="Times" w:cs="Arial"/>
          <w:b/>
          <w:color w:val="000000" w:themeColor="text1"/>
          <w:szCs w:val="22"/>
        </w:rPr>
        <w:t>16-20</w:t>
      </w:r>
      <w:r w:rsidR="00040A2C" w:rsidRPr="00C62907">
        <w:rPr>
          <w:rFonts w:ascii="Times" w:hAnsi="Times" w:cs="Arial"/>
          <w:b/>
          <w:color w:val="000000" w:themeColor="text1"/>
          <w:szCs w:val="22"/>
        </w:rPr>
        <w:t>, 20</w:t>
      </w:r>
      <w:r w:rsidR="002011BA" w:rsidRPr="00C62907">
        <w:rPr>
          <w:rFonts w:ascii="Times" w:hAnsi="Times" w:cs="Arial"/>
          <w:b/>
          <w:color w:val="000000" w:themeColor="text1"/>
          <w:szCs w:val="22"/>
        </w:rPr>
        <w:t>20</w:t>
      </w:r>
    </w:p>
    <w:p w14:paraId="29E5B758" w14:textId="6118C96A" w:rsidR="005B3E06" w:rsidRPr="00C62907" w:rsidRDefault="005B3E06" w:rsidP="00667F69">
      <w:pPr>
        <w:jc w:val="center"/>
        <w:rPr>
          <w:rFonts w:ascii="Times" w:hAnsi="Times" w:cs="Arial"/>
          <w:color w:val="000000" w:themeColor="text1"/>
          <w:szCs w:val="22"/>
        </w:rPr>
      </w:pPr>
      <w:r w:rsidRPr="00C62907">
        <w:rPr>
          <w:rFonts w:ascii="Times" w:hAnsi="Times" w:cs="Arial"/>
          <w:color w:val="000000" w:themeColor="text1"/>
          <w:szCs w:val="22"/>
        </w:rPr>
        <w:t xml:space="preserve">Abstract Submission Deadline: </w:t>
      </w:r>
      <w:r w:rsidR="002011BA" w:rsidRPr="00C62907">
        <w:rPr>
          <w:rFonts w:ascii="Times" w:hAnsi="Times" w:cs="Arial"/>
          <w:b/>
          <w:bCs/>
          <w:color w:val="000000" w:themeColor="text1"/>
          <w:szCs w:val="22"/>
        </w:rPr>
        <w:t>April 6</w:t>
      </w:r>
      <w:r w:rsidRPr="00C62907">
        <w:rPr>
          <w:rFonts w:ascii="Times" w:hAnsi="Times" w:cs="Arial"/>
          <w:b/>
          <w:bCs/>
          <w:color w:val="000000" w:themeColor="text1"/>
          <w:szCs w:val="22"/>
        </w:rPr>
        <w:t>, 20</w:t>
      </w:r>
      <w:r w:rsidR="002011BA" w:rsidRPr="00C62907">
        <w:rPr>
          <w:rFonts w:ascii="Times" w:hAnsi="Times" w:cs="Arial"/>
          <w:b/>
          <w:bCs/>
          <w:color w:val="000000" w:themeColor="text1"/>
          <w:szCs w:val="22"/>
        </w:rPr>
        <w:t>20</w:t>
      </w:r>
    </w:p>
    <w:p w14:paraId="6CB76B68" w14:textId="77777777" w:rsidR="005B3E06" w:rsidRPr="00C62907" w:rsidRDefault="005B3E06" w:rsidP="005B3E06">
      <w:pPr>
        <w:rPr>
          <w:rFonts w:ascii="Times" w:hAnsi="Times" w:cs="Arial"/>
          <w:color w:val="000000" w:themeColor="text1"/>
          <w:sz w:val="22"/>
          <w:szCs w:val="22"/>
        </w:rPr>
      </w:pPr>
    </w:p>
    <w:p w14:paraId="53A056B6" w14:textId="04001A6B" w:rsidR="005B3E06" w:rsidRPr="00C62907" w:rsidRDefault="008849DD" w:rsidP="005B3E06">
      <w:pPr>
        <w:rPr>
          <w:rFonts w:ascii="Times" w:hAnsi="Times" w:cs="Arial"/>
          <w:color w:val="000000" w:themeColor="text1"/>
          <w:sz w:val="22"/>
          <w:szCs w:val="22"/>
        </w:rPr>
      </w:pPr>
      <w:r w:rsidRPr="00C62907">
        <w:rPr>
          <w:rFonts w:ascii="Times" w:hAnsi="Times" w:cs="Arial"/>
          <w:color w:val="000000" w:themeColor="text1"/>
          <w:sz w:val="22"/>
          <w:szCs w:val="22"/>
        </w:rPr>
        <w:t>Dear Colleagues,</w:t>
      </w:r>
    </w:p>
    <w:p w14:paraId="56233938" w14:textId="487322A4" w:rsidR="008849DD" w:rsidRPr="00C62907" w:rsidRDefault="00A979B9" w:rsidP="005B3E06">
      <w:pPr>
        <w:rPr>
          <w:rFonts w:ascii="Times" w:hAnsi="Times" w:cs="Arial"/>
          <w:color w:val="000000" w:themeColor="text1"/>
          <w:sz w:val="22"/>
          <w:szCs w:val="22"/>
        </w:rPr>
      </w:pPr>
      <w:r w:rsidRPr="00C62907">
        <w:rPr>
          <w:rFonts w:ascii="Times" w:hAnsi="Times" w:cs="Arial"/>
          <w:color w:val="000000" w:themeColor="text1"/>
          <w:sz w:val="22"/>
          <w:szCs w:val="22"/>
        </w:rPr>
        <w:t>On behalf of the ACS Division of Environmental Chemistry, it is my pleasure to</w:t>
      </w:r>
      <w:r w:rsidR="008849DD" w:rsidRPr="00C62907">
        <w:rPr>
          <w:rFonts w:ascii="Times" w:hAnsi="Times" w:cs="Arial"/>
          <w:color w:val="000000" w:themeColor="text1"/>
          <w:sz w:val="22"/>
          <w:szCs w:val="22"/>
        </w:rPr>
        <w:t xml:space="preserve"> invite you to share your recent research and results in the Division of Environmental Chemistry of the American Chemical Society at the 2</w:t>
      </w:r>
      <w:r w:rsidR="002011BA" w:rsidRPr="00C62907">
        <w:rPr>
          <w:rFonts w:ascii="Times" w:hAnsi="Times" w:cs="Arial"/>
          <w:color w:val="000000" w:themeColor="text1"/>
          <w:sz w:val="22"/>
          <w:szCs w:val="22"/>
        </w:rPr>
        <w:t>60</w:t>
      </w:r>
      <w:r w:rsidR="008849DD" w:rsidRPr="00C62907">
        <w:rPr>
          <w:rFonts w:ascii="Times" w:hAnsi="Times" w:cs="Arial"/>
          <w:color w:val="000000" w:themeColor="text1"/>
          <w:sz w:val="22"/>
          <w:szCs w:val="22"/>
          <w:vertAlign w:val="superscript"/>
        </w:rPr>
        <w:t>th</w:t>
      </w:r>
      <w:r w:rsidR="008849DD" w:rsidRPr="00C62907">
        <w:rPr>
          <w:rFonts w:ascii="Times" w:hAnsi="Times" w:cs="Arial"/>
          <w:color w:val="000000" w:themeColor="text1"/>
          <w:sz w:val="22"/>
          <w:szCs w:val="22"/>
        </w:rPr>
        <w:t xml:space="preserve"> ACS National Meeting in </w:t>
      </w:r>
      <w:r w:rsidR="00B3061B" w:rsidRPr="00C62907">
        <w:rPr>
          <w:rFonts w:ascii="Times" w:hAnsi="Times" w:cs="Arial"/>
          <w:color w:val="000000" w:themeColor="text1"/>
          <w:sz w:val="22"/>
          <w:szCs w:val="22"/>
        </w:rPr>
        <w:t xml:space="preserve">San </w:t>
      </w:r>
      <w:r w:rsidR="002011BA" w:rsidRPr="00C62907">
        <w:rPr>
          <w:rFonts w:ascii="Times" w:hAnsi="Times" w:cs="Arial"/>
          <w:color w:val="000000" w:themeColor="text1"/>
          <w:sz w:val="22"/>
          <w:szCs w:val="22"/>
        </w:rPr>
        <w:t>Francis</w:t>
      </w:r>
      <w:r w:rsidR="00173DD8" w:rsidRPr="00C62907">
        <w:rPr>
          <w:rFonts w:ascii="Times" w:hAnsi="Times" w:cs="Arial"/>
          <w:color w:val="000000" w:themeColor="text1"/>
          <w:sz w:val="22"/>
          <w:szCs w:val="22"/>
        </w:rPr>
        <w:t>c</w:t>
      </w:r>
      <w:r w:rsidR="002011BA" w:rsidRPr="00C62907">
        <w:rPr>
          <w:rFonts w:ascii="Times" w:hAnsi="Times" w:cs="Arial"/>
          <w:color w:val="000000" w:themeColor="text1"/>
          <w:sz w:val="22"/>
          <w:szCs w:val="22"/>
        </w:rPr>
        <w:t>o</w:t>
      </w:r>
      <w:r w:rsidR="00B3061B" w:rsidRPr="00C62907">
        <w:rPr>
          <w:rFonts w:ascii="Times" w:hAnsi="Times" w:cs="Arial"/>
          <w:color w:val="000000" w:themeColor="text1"/>
          <w:sz w:val="22"/>
          <w:szCs w:val="22"/>
        </w:rPr>
        <w:t>, CA</w:t>
      </w:r>
      <w:r w:rsidR="00ED77CB" w:rsidRPr="00C62907">
        <w:rPr>
          <w:rFonts w:ascii="Times" w:hAnsi="Times" w:cs="Arial"/>
          <w:color w:val="000000" w:themeColor="text1"/>
          <w:sz w:val="22"/>
          <w:szCs w:val="22"/>
        </w:rPr>
        <w:t xml:space="preserve"> August </w:t>
      </w:r>
      <w:r w:rsidR="002011BA" w:rsidRPr="00C62907">
        <w:rPr>
          <w:rFonts w:ascii="Times" w:hAnsi="Times" w:cs="Arial"/>
          <w:color w:val="000000" w:themeColor="text1"/>
          <w:sz w:val="22"/>
          <w:szCs w:val="22"/>
        </w:rPr>
        <w:t>16-20, 2020.</w:t>
      </w:r>
    </w:p>
    <w:p w14:paraId="258E938C" w14:textId="77777777" w:rsidR="008849DD" w:rsidRPr="00C62907" w:rsidRDefault="008849DD" w:rsidP="005B3E06">
      <w:pPr>
        <w:rPr>
          <w:rFonts w:ascii="Times" w:hAnsi="Times" w:cs="Arial"/>
          <w:color w:val="000000" w:themeColor="text1"/>
          <w:sz w:val="22"/>
          <w:szCs w:val="22"/>
        </w:rPr>
      </w:pPr>
    </w:p>
    <w:p w14:paraId="35FCBFA2" w14:textId="2CD63CB2" w:rsidR="008849DD" w:rsidRPr="00C62907" w:rsidRDefault="008849DD" w:rsidP="008849DD">
      <w:pPr>
        <w:rPr>
          <w:rFonts w:ascii="Times" w:hAnsi="Times" w:cs="Arial"/>
          <w:color w:val="000000" w:themeColor="text1"/>
          <w:sz w:val="22"/>
          <w:szCs w:val="22"/>
        </w:rPr>
      </w:pPr>
      <w:r w:rsidRPr="00EA4D78">
        <w:rPr>
          <w:rFonts w:ascii="Times" w:hAnsi="Times" w:cs="Arial"/>
          <w:color w:val="FF0000"/>
          <w:sz w:val="22"/>
          <w:szCs w:val="22"/>
        </w:rPr>
        <w:t>Abstract Submission Deadline</w:t>
      </w:r>
      <w:r w:rsidR="00EA4D78" w:rsidRPr="00EA4D78">
        <w:rPr>
          <w:rFonts w:ascii="Times" w:hAnsi="Times" w:cs="Arial"/>
          <w:color w:val="FF0000"/>
          <w:sz w:val="22"/>
          <w:szCs w:val="22"/>
        </w:rPr>
        <w:t xml:space="preserve"> is extended to </w:t>
      </w:r>
      <w:r w:rsidR="002011BA" w:rsidRPr="00EA4D78">
        <w:rPr>
          <w:rFonts w:ascii="Times" w:hAnsi="Times" w:cs="Arial"/>
          <w:b/>
          <w:bCs/>
          <w:color w:val="FF0000"/>
          <w:sz w:val="22"/>
          <w:szCs w:val="22"/>
        </w:rPr>
        <w:t xml:space="preserve">April </w:t>
      </w:r>
      <w:r w:rsidR="00EA4D78" w:rsidRPr="00EA4D78">
        <w:rPr>
          <w:rFonts w:ascii="Times" w:hAnsi="Times" w:cs="Arial"/>
          <w:b/>
          <w:bCs/>
          <w:color w:val="FF0000"/>
          <w:sz w:val="22"/>
          <w:szCs w:val="22"/>
        </w:rPr>
        <w:t>20</w:t>
      </w:r>
      <w:r w:rsidRPr="00EA4D78">
        <w:rPr>
          <w:rFonts w:ascii="Times" w:hAnsi="Times" w:cs="Arial"/>
          <w:b/>
          <w:bCs/>
          <w:color w:val="FF0000"/>
          <w:sz w:val="22"/>
          <w:szCs w:val="22"/>
        </w:rPr>
        <w:t>, 20</w:t>
      </w:r>
      <w:r w:rsidR="002011BA" w:rsidRPr="00EA4D78">
        <w:rPr>
          <w:rFonts w:ascii="Times" w:hAnsi="Times" w:cs="Arial"/>
          <w:b/>
          <w:bCs/>
          <w:color w:val="FF0000"/>
          <w:sz w:val="22"/>
          <w:szCs w:val="22"/>
        </w:rPr>
        <w:t>20</w:t>
      </w:r>
      <w:r w:rsidRPr="00EA4D78">
        <w:rPr>
          <w:rFonts w:ascii="Times" w:hAnsi="Times" w:cs="Arial"/>
          <w:color w:val="FF0000"/>
          <w:sz w:val="22"/>
          <w:szCs w:val="22"/>
        </w:rPr>
        <w:t xml:space="preserve">. </w:t>
      </w:r>
      <w:r w:rsidRPr="00C62907">
        <w:rPr>
          <w:rFonts w:ascii="Times" w:hAnsi="Times" w:cs="Arial"/>
          <w:color w:val="000000" w:themeColor="text1"/>
          <w:sz w:val="22"/>
          <w:szCs w:val="22"/>
        </w:rPr>
        <w:t xml:space="preserve">Please submit abstracts to the Division of Environmental Chemistry at http://MAPS.ACS.org. Abstracts </w:t>
      </w:r>
      <w:r w:rsidR="00A979B9" w:rsidRPr="00C62907">
        <w:rPr>
          <w:rFonts w:ascii="Times" w:hAnsi="Times" w:cs="Arial"/>
          <w:color w:val="000000" w:themeColor="text1"/>
          <w:sz w:val="22"/>
          <w:szCs w:val="22"/>
        </w:rPr>
        <w:t xml:space="preserve">will be </w:t>
      </w:r>
      <w:r w:rsidRPr="00C62907">
        <w:rPr>
          <w:rFonts w:ascii="Times" w:hAnsi="Times" w:cs="Arial"/>
          <w:color w:val="000000" w:themeColor="text1"/>
          <w:sz w:val="22"/>
          <w:szCs w:val="22"/>
        </w:rPr>
        <w:t xml:space="preserve">accepted for oral and/or poster presentation in each symposium unless otherwise noted. </w:t>
      </w:r>
      <w:bookmarkStart w:id="0" w:name="_GoBack"/>
      <w:bookmarkEnd w:id="0"/>
    </w:p>
    <w:p w14:paraId="70F7EBD4" w14:textId="77777777" w:rsidR="00A979B9" w:rsidRPr="00C62907" w:rsidRDefault="00A979B9" w:rsidP="008849DD">
      <w:pPr>
        <w:rPr>
          <w:rFonts w:ascii="Times" w:hAnsi="Times" w:cs="Arial"/>
          <w:color w:val="000000" w:themeColor="text1"/>
          <w:sz w:val="22"/>
          <w:szCs w:val="22"/>
        </w:rPr>
      </w:pPr>
    </w:p>
    <w:p w14:paraId="2C2E132A" w14:textId="1CF4C4A8" w:rsidR="00A979B9" w:rsidRPr="00C62907" w:rsidRDefault="00A979B9" w:rsidP="008849DD">
      <w:pPr>
        <w:rPr>
          <w:rFonts w:ascii="Times" w:hAnsi="Times" w:cs="Arial"/>
          <w:color w:val="000000" w:themeColor="text1"/>
          <w:sz w:val="22"/>
          <w:szCs w:val="22"/>
        </w:rPr>
      </w:pPr>
      <w:r w:rsidRPr="00C62907">
        <w:rPr>
          <w:rFonts w:ascii="Times" w:hAnsi="Times" w:cs="Arial"/>
          <w:color w:val="000000" w:themeColor="text1"/>
          <w:sz w:val="22"/>
          <w:szCs w:val="22"/>
        </w:rPr>
        <w:t>Sincerely,</w:t>
      </w:r>
    </w:p>
    <w:p w14:paraId="721F0C77" w14:textId="2CAFD4F2" w:rsidR="00A979B9" w:rsidRPr="00C62907" w:rsidRDefault="00845352" w:rsidP="008849DD">
      <w:pPr>
        <w:rPr>
          <w:rFonts w:ascii="Times" w:hAnsi="Times" w:cs="Arial"/>
          <w:color w:val="000000" w:themeColor="text1"/>
          <w:sz w:val="22"/>
          <w:szCs w:val="22"/>
        </w:rPr>
      </w:pPr>
      <w:r w:rsidRPr="00C62907">
        <w:rPr>
          <w:rFonts w:ascii="Times" w:hAnsi="Times" w:cs="Arial"/>
          <w:noProof/>
          <w:color w:val="000000" w:themeColor="text1"/>
          <w:sz w:val="22"/>
          <w:szCs w:val="22"/>
        </w:rPr>
        <w:drawing>
          <wp:inline distT="0" distB="0" distL="0" distR="0" wp14:anchorId="70892233" wp14:editId="3DBC8812">
            <wp:extent cx="1291492" cy="505946"/>
            <wp:effectExtent l="0" t="0" r="444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e_Jillyb2.png"/>
                    <pic:cNvPicPr/>
                  </pic:nvPicPr>
                  <pic:blipFill>
                    <a:blip r:embed="rId8">
                      <a:extLst>
                        <a:ext uri="{28A0092B-C50C-407E-A947-70E740481C1C}">
                          <a14:useLocalDpi xmlns:a14="http://schemas.microsoft.com/office/drawing/2010/main" val="0"/>
                        </a:ext>
                      </a:extLst>
                    </a:blip>
                    <a:stretch>
                      <a:fillRect/>
                    </a:stretch>
                  </pic:blipFill>
                  <pic:spPr>
                    <a:xfrm>
                      <a:off x="0" y="0"/>
                      <a:ext cx="1318764" cy="516630"/>
                    </a:xfrm>
                    <a:prstGeom prst="rect">
                      <a:avLst/>
                    </a:prstGeom>
                  </pic:spPr>
                </pic:pic>
              </a:graphicData>
            </a:graphic>
          </wp:inline>
        </w:drawing>
      </w:r>
    </w:p>
    <w:p w14:paraId="22C5431A" w14:textId="40AABBEB" w:rsidR="00A979B9" w:rsidRPr="00C62907" w:rsidRDefault="00A979B9" w:rsidP="00A979B9">
      <w:pPr>
        <w:rPr>
          <w:rFonts w:ascii="Times" w:hAnsi="Times" w:cs="Arial"/>
          <w:b/>
          <w:i/>
          <w:color w:val="000000" w:themeColor="text1"/>
          <w:sz w:val="22"/>
          <w:szCs w:val="22"/>
        </w:rPr>
      </w:pPr>
      <w:r w:rsidRPr="00C62907">
        <w:rPr>
          <w:rFonts w:ascii="Times" w:hAnsi="Times" w:cs="Arial"/>
          <w:i/>
          <w:color w:val="000000" w:themeColor="text1"/>
          <w:sz w:val="22"/>
          <w:szCs w:val="22"/>
        </w:rPr>
        <w:t>Jillian Goldfarb, Ph.D.</w:t>
      </w:r>
    </w:p>
    <w:p w14:paraId="6E314206" w14:textId="182438FB" w:rsidR="00A979B9" w:rsidRPr="00C62907" w:rsidRDefault="00A979B9" w:rsidP="00A979B9">
      <w:pPr>
        <w:rPr>
          <w:rFonts w:ascii="Times" w:hAnsi="Times" w:cs="Arial"/>
          <w:i/>
          <w:color w:val="000000" w:themeColor="text1"/>
          <w:sz w:val="22"/>
          <w:szCs w:val="22"/>
        </w:rPr>
      </w:pPr>
      <w:r w:rsidRPr="00C62907">
        <w:rPr>
          <w:rFonts w:ascii="Times" w:hAnsi="Times" w:cs="Arial"/>
          <w:b/>
          <w:i/>
          <w:color w:val="000000" w:themeColor="text1"/>
          <w:sz w:val="22"/>
          <w:szCs w:val="22"/>
        </w:rPr>
        <w:t xml:space="preserve">ENVR Fall Program Chair </w:t>
      </w:r>
    </w:p>
    <w:p w14:paraId="72BEC388" w14:textId="21E6C654" w:rsidR="00A979B9" w:rsidRPr="00C62907" w:rsidRDefault="00B3061B" w:rsidP="00A979B9">
      <w:pPr>
        <w:tabs>
          <w:tab w:val="center" w:pos="4680"/>
        </w:tabs>
        <w:rPr>
          <w:rFonts w:ascii="Times" w:hAnsi="Times" w:cs="Arial"/>
          <w:color w:val="000000" w:themeColor="text1"/>
          <w:sz w:val="22"/>
          <w:szCs w:val="22"/>
        </w:rPr>
      </w:pPr>
      <w:r w:rsidRPr="00C62907">
        <w:rPr>
          <w:rFonts w:ascii="Times" w:hAnsi="Times" w:cs="Arial"/>
          <w:color w:val="000000" w:themeColor="text1"/>
          <w:sz w:val="22"/>
          <w:szCs w:val="22"/>
        </w:rPr>
        <w:t>Department of Biological &amp; Environmental Engineering</w:t>
      </w:r>
    </w:p>
    <w:p w14:paraId="1B603337" w14:textId="6B5DC065" w:rsidR="00A979B9" w:rsidRPr="00C62907" w:rsidRDefault="00B3061B" w:rsidP="00A979B9">
      <w:pPr>
        <w:tabs>
          <w:tab w:val="center" w:pos="4680"/>
        </w:tabs>
        <w:rPr>
          <w:rFonts w:ascii="Times" w:hAnsi="Times" w:cs="Arial"/>
          <w:color w:val="000000" w:themeColor="text1"/>
          <w:sz w:val="22"/>
          <w:szCs w:val="22"/>
        </w:rPr>
      </w:pPr>
      <w:r w:rsidRPr="00C62907">
        <w:rPr>
          <w:rFonts w:ascii="Times" w:hAnsi="Times" w:cs="Arial"/>
          <w:color w:val="000000" w:themeColor="text1"/>
          <w:sz w:val="22"/>
          <w:szCs w:val="22"/>
        </w:rPr>
        <w:t>Cornell</w:t>
      </w:r>
      <w:r w:rsidR="00A979B9" w:rsidRPr="00C62907">
        <w:rPr>
          <w:rFonts w:ascii="Times" w:hAnsi="Times" w:cs="Arial"/>
          <w:color w:val="000000" w:themeColor="text1"/>
          <w:sz w:val="22"/>
          <w:szCs w:val="22"/>
        </w:rPr>
        <w:t xml:space="preserve"> University</w:t>
      </w:r>
    </w:p>
    <w:p w14:paraId="549993BB" w14:textId="1208219E" w:rsidR="00A979B9" w:rsidRPr="00C62907" w:rsidRDefault="00B3061B" w:rsidP="00A979B9">
      <w:pPr>
        <w:tabs>
          <w:tab w:val="center" w:pos="4680"/>
        </w:tabs>
        <w:rPr>
          <w:rFonts w:ascii="Times" w:hAnsi="Times" w:cs="Arial"/>
          <w:color w:val="000000" w:themeColor="text1"/>
          <w:sz w:val="22"/>
          <w:szCs w:val="22"/>
        </w:rPr>
      </w:pPr>
      <w:r w:rsidRPr="00C62907">
        <w:rPr>
          <w:rFonts w:ascii="Times" w:hAnsi="Times" w:cs="Arial"/>
          <w:color w:val="000000" w:themeColor="text1"/>
          <w:sz w:val="22"/>
          <w:szCs w:val="22"/>
        </w:rPr>
        <w:t>goldfarb@cornell.edu</w:t>
      </w:r>
      <w:r w:rsidR="00A979B9" w:rsidRPr="00C62907">
        <w:rPr>
          <w:rFonts w:ascii="Times" w:hAnsi="Times" w:cs="Arial"/>
          <w:color w:val="000000" w:themeColor="text1"/>
          <w:sz w:val="22"/>
          <w:szCs w:val="22"/>
        </w:rPr>
        <w:tab/>
      </w:r>
    </w:p>
    <w:p w14:paraId="7943DC63" w14:textId="77777777" w:rsidR="004E2384" w:rsidRPr="00C62907" w:rsidRDefault="004E2384" w:rsidP="005B3E06">
      <w:pPr>
        <w:rPr>
          <w:rFonts w:ascii="Times" w:hAnsi="Times" w:cs="Arial"/>
          <w:color w:val="000000" w:themeColor="text1"/>
          <w:sz w:val="22"/>
          <w:szCs w:val="22"/>
        </w:rPr>
      </w:pPr>
    </w:p>
    <w:p w14:paraId="428241A0" w14:textId="27643C58" w:rsidR="008849DD" w:rsidRPr="00C62907" w:rsidRDefault="004E2384" w:rsidP="005B3E06">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659264" behindDoc="0" locked="0" layoutInCell="1" allowOverlap="1" wp14:anchorId="4B6BB85C" wp14:editId="15C8BB93">
                <wp:simplePos x="0" y="0"/>
                <wp:positionH relativeFrom="column">
                  <wp:posOffset>-62865</wp:posOffset>
                </wp:positionH>
                <wp:positionV relativeFrom="paragraph">
                  <wp:posOffset>114300</wp:posOffset>
                </wp:positionV>
                <wp:extent cx="6286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1ADB0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" strokecolor="black [3213]" strokeweight="1pt"/>
            </w:pict>
          </mc:Fallback>
        </mc:AlternateContent>
      </w:r>
    </w:p>
    <w:p w14:paraId="606F2C43" w14:textId="764D87BC" w:rsidR="004E2384" w:rsidRPr="00C62907" w:rsidRDefault="004E2384" w:rsidP="004E2384">
      <w:pPr>
        <w:jc w:val="center"/>
        <w:rPr>
          <w:rFonts w:ascii="Times" w:hAnsi="Times" w:cs="Arial"/>
          <w:b/>
          <w:i/>
          <w:color w:val="000000" w:themeColor="text1"/>
          <w:szCs w:val="22"/>
        </w:rPr>
      </w:pPr>
      <w:r w:rsidRPr="00C62907">
        <w:rPr>
          <w:rFonts w:ascii="Times" w:hAnsi="Times" w:cs="Arial"/>
          <w:b/>
          <w:i/>
          <w:color w:val="000000" w:themeColor="text1"/>
          <w:szCs w:val="22"/>
        </w:rPr>
        <w:t xml:space="preserve">ACS </w:t>
      </w:r>
      <w:r w:rsidR="00B3061B" w:rsidRPr="00C62907">
        <w:rPr>
          <w:rFonts w:ascii="Times" w:hAnsi="Times" w:cs="Arial"/>
          <w:b/>
          <w:i/>
          <w:color w:val="000000" w:themeColor="text1"/>
          <w:szCs w:val="22"/>
        </w:rPr>
        <w:t xml:space="preserve">National Meeting </w:t>
      </w:r>
      <w:r w:rsidRPr="00C62907">
        <w:rPr>
          <w:rFonts w:ascii="Times" w:hAnsi="Times" w:cs="Arial"/>
          <w:b/>
          <w:i/>
          <w:color w:val="000000" w:themeColor="text1"/>
          <w:szCs w:val="22"/>
        </w:rPr>
        <w:t xml:space="preserve">Thematic Symposia: </w:t>
      </w:r>
      <w:r w:rsidR="002011BA" w:rsidRPr="00C62907">
        <w:rPr>
          <w:rFonts w:ascii="Times" w:hAnsi="Times" w:cs="Arial"/>
          <w:b/>
          <w:i/>
          <w:color w:val="000000" w:themeColor="text1"/>
          <w:szCs w:val="22"/>
        </w:rPr>
        <w:t>Moving Chemistry from Bench to Market</w:t>
      </w:r>
    </w:p>
    <w:p w14:paraId="7DB0E5FC" w14:textId="0C1149B1" w:rsidR="00772682" w:rsidRPr="00C62907" w:rsidRDefault="004E2384" w:rsidP="005B3E06">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661312" behindDoc="0" locked="0" layoutInCell="1" allowOverlap="1" wp14:anchorId="6C3A1856" wp14:editId="58F2688A">
                <wp:simplePos x="0" y="0"/>
                <wp:positionH relativeFrom="column">
                  <wp:posOffset>-62865</wp:posOffset>
                </wp:positionH>
                <wp:positionV relativeFrom="paragraph">
                  <wp:posOffset>72390</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64E76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5.7pt" to="49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" strokecolor="black [3213]" strokeweight="1pt"/>
            </w:pict>
          </mc:Fallback>
        </mc:AlternateContent>
      </w:r>
    </w:p>
    <w:p w14:paraId="067C9072" w14:textId="77777777" w:rsidR="00003F19" w:rsidRPr="00C62907" w:rsidRDefault="00003F19" w:rsidP="00B3061B">
      <w:pPr>
        <w:rPr>
          <w:rFonts w:ascii="Times" w:hAnsi="Times"/>
          <w:b/>
          <w:color w:val="000000" w:themeColor="text1"/>
          <w:sz w:val="22"/>
        </w:rPr>
      </w:pPr>
      <w:r w:rsidRPr="00C62907">
        <w:rPr>
          <w:rFonts w:ascii="Times" w:hAnsi="Times"/>
          <w:b/>
          <w:color w:val="000000" w:themeColor="text1"/>
          <w:sz w:val="22"/>
        </w:rPr>
        <w:t>Environmental Chemistry for New Product Development</w:t>
      </w:r>
    </w:p>
    <w:p w14:paraId="19A738A8" w14:textId="76CA61FE" w:rsidR="00B3061B" w:rsidRPr="00C62907" w:rsidRDefault="00B3061B" w:rsidP="00B3061B">
      <w:pPr>
        <w:rPr>
          <w:color w:val="000000" w:themeColor="text1"/>
          <w:sz w:val="22"/>
          <w:szCs w:val="22"/>
        </w:rPr>
      </w:pPr>
      <w:r w:rsidRPr="00C62907">
        <w:rPr>
          <w:rFonts w:ascii="Times" w:hAnsi="Times"/>
          <w:i/>
          <w:color w:val="000000" w:themeColor="text1"/>
          <w:sz w:val="22"/>
        </w:rPr>
        <w:t xml:space="preserve">Organized by: </w:t>
      </w:r>
      <w:r w:rsidR="00003F19" w:rsidRPr="00C62907">
        <w:rPr>
          <w:i/>
          <w:color w:val="000000" w:themeColor="text1"/>
          <w:sz w:val="22"/>
          <w:szCs w:val="22"/>
        </w:rPr>
        <w:t>Robert Giraud (robert.j.giraud@outlook.com), Michael Abel (mtabel@dow.com), Steven Lingenfelter (steven.lingenfelter@glwater.org)</w:t>
      </w:r>
      <w:r w:rsidR="00003F19" w:rsidRPr="00C62907">
        <w:rPr>
          <w:color w:val="000000" w:themeColor="text1"/>
          <w:sz w:val="22"/>
          <w:szCs w:val="22"/>
        </w:rPr>
        <w:t xml:space="preserve"> </w:t>
      </w:r>
    </w:p>
    <w:p w14:paraId="14D5B377" w14:textId="1EB94345" w:rsidR="00B3061B" w:rsidRPr="00C62907" w:rsidRDefault="00003F19" w:rsidP="004E2384">
      <w:pPr>
        <w:rPr>
          <w:rFonts w:ascii="Times" w:hAnsi="Times"/>
          <w:b/>
          <w:color w:val="000000" w:themeColor="text1"/>
          <w:sz w:val="22"/>
        </w:rPr>
      </w:pPr>
      <w:r w:rsidRPr="00C62907">
        <w:rPr>
          <w:rFonts w:ascii="Times" w:hAnsi="Times"/>
          <w:color w:val="000000" w:themeColor="text1"/>
          <w:sz w:val="22"/>
        </w:rPr>
        <w:t>Moving new products from bench to market goes through environmental chemistry. Environmental chemistry plays a major part in assuring new chemical products meet the environmental, health, and safety requirements of regulatory agencies, customers, and standard-setting organizations.  Environmental chemistry ensur</w:t>
      </w:r>
      <w:r w:rsidR="00B2047C" w:rsidRPr="00C62907">
        <w:rPr>
          <w:rFonts w:ascii="Times" w:hAnsi="Times"/>
          <w:color w:val="000000" w:themeColor="text1"/>
          <w:sz w:val="22"/>
        </w:rPr>
        <w:t>es</w:t>
      </w:r>
      <w:r w:rsidRPr="00C62907">
        <w:rPr>
          <w:rFonts w:ascii="Times" w:hAnsi="Times"/>
          <w:color w:val="000000" w:themeColor="text1"/>
          <w:sz w:val="22"/>
        </w:rPr>
        <w:t xml:space="preserve"> that the processes to make new chemical products fit within the constraints of the environmental protection infrastructure at the manufacturing plant and to the development of new treatment processes where indicated.  Environmental chemistry has a role in promoting the sustainability of the new product and the associated process.  </w:t>
      </w:r>
      <w:r w:rsidR="00B2047C" w:rsidRPr="00C62907">
        <w:rPr>
          <w:rFonts w:ascii="Times" w:hAnsi="Times"/>
          <w:color w:val="000000" w:themeColor="text1"/>
          <w:sz w:val="22"/>
        </w:rPr>
        <w:t>T</w:t>
      </w:r>
      <w:r w:rsidRPr="00C62907">
        <w:rPr>
          <w:rFonts w:ascii="Times" w:hAnsi="Times"/>
          <w:color w:val="000000" w:themeColor="text1"/>
          <w:sz w:val="22"/>
        </w:rPr>
        <w:t xml:space="preserve">his symposium will focus on the methods and practices used by environmental chemists to enhance conditions for product commercialization.  </w:t>
      </w:r>
    </w:p>
    <w:p w14:paraId="470E5E03" w14:textId="77777777" w:rsidR="00D94088" w:rsidRPr="00C62907" w:rsidRDefault="00D94088" w:rsidP="00D94088">
      <w:pPr>
        <w:rPr>
          <w:rFonts w:ascii="Times" w:hAnsi="Times"/>
          <w:color w:val="000000" w:themeColor="text1"/>
          <w:sz w:val="22"/>
          <w:szCs w:val="22"/>
        </w:rPr>
      </w:pPr>
    </w:p>
    <w:p w14:paraId="6C9083F2" w14:textId="7F7E487E" w:rsidR="00BD51DF" w:rsidRPr="00C62907" w:rsidRDefault="005B39C7" w:rsidP="00D94088">
      <w:pPr>
        <w:rPr>
          <w:rFonts w:ascii="Times" w:hAnsi="Times" w:cs="Arial"/>
          <w:b/>
          <w:color w:val="000000" w:themeColor="text1"/>
          <w:sz w:val="22"/>
          <w:szCs w:val="22"/>
        </w:rPr>
      </w:pPr>
      <w:r w:rsidRPr="00C62907">
        <w:rPr>
          <w:rFonts w:ascii="Times" w:hAnsi="Times" w:cs="Arial"/>
          <w:b/>
          <w:color w:val="000000" w:themeColor="text1"/>
          <w:sz w:val="22"/>
          <w:szCs w:val="22"/>
        </w:rPr>
        <w:t>Harmful Algal Blooms: Translating Benchtop Scientific Discoveries into Actionable Solutions at Market Scale</w:t>
      </w:r>
    </w:p>
    <w:p w14:paraId="044A9566" w14:textId="07C46C50" w:rsidR="005B39C7" w:rsidRPr="00C62907" w:rsidRDefault="005B39C7" w:rsidP="00D94088">
      <w:pPr>
        <w:rPr>
          <w:color w:val="000000" w:themeColor="text1"/>
          <w:sz w:val="22"/>
          <w:szCs w:val="22"/>
        </w:rPr>
      </w:pPr>
      <w:r w:rsidRPr="00C62907">
        <w:rPr>
          <w:rFonts w:ascii="Times" w:hAnsi="Times"/>
          <w:i/>
          <w:color w:val="000000" w:themeColor="text1"/>
          <w:sz w:val="22"/>
        </w:rPr>
        <w:t xml:space="preserve">Organized by: </w:t>
      </w:r>
      <w:r w:rsidRPr="00C62907">
        <w:rPr>
          <w:i/>
          <w:color w:val="000000" w:themeColor="text1"/>
          <w:sz w:val="22"/>
          <w:szCs w:val="22"/>
        </w:rPr>
        <w:t>Michelle Newcomer (</w:t>
      </w:r>
      <w:hyperlink r:id="rId9" w:history="1">
        <w:r w:rsidRPr="00C62907">
          <w:rPr>
            <w:rStyle w:val="Hyperlink"/>
            <w:i/>
            <w:color w:val="000000" w:themeColor="text1"/>
            <w:sz w:val="22"/>
            <w:szCs w:val="22"/>
            <w:u w:val="none"/>
          </w:rPr>
          <w:t>mnewcomer@lbl.gov</w:t>
        </w:r>
      </w:hyperlink>
      <w:r w:rsidRPr="00C62907">
        <w:rPr>
          <w:i/>
          <w:color w:val="000000" w:themeColor="text1"/>
          <w:sz w:val="22"/>
          <w:szCs w:val="22"/>
        </w:rPr>
        <w:t xml:space="preserve">), Ali </w:t>
      </w:r>
      <w:proofErr w:type="spellStart"/>
      <w:r w:rsidRPr="00C62907">
        <w:rPr>
          <w:i/>
          <w:color w:val="000000" w:themeColor="text1"/>
          <w:sz w:val="22"/>
          <w:szCs w:val="22"/>
        </w:rPr>
        <w:t>Douraghy</w:t>
      </w:r>
      <w:proofErr w:type="spellEnd"/>
      <w:r w:rsidRPr="00C62907">
        <w:rPr>
          <w:i/>
          <w:color w:val="000000" w:themeColor="text1"/>
          <w:sz w:val="22"/>
          <w:szCs w:val="22"/>
        </w:rPr>
        <w:t xml:space="preserve"> (</w:t>
      </w:r>
      <w:hyperlink r:id="rId10" w:history="1">
        <w:r w:rsidRPr="00C62907">
          <w:rPr>
            <w:i/>
            <w:color w:val="000000" w:themeColor="text1"/>
            <w:sz w:val="22"/>
            <w:szCs w:val="22"/>
          </w:rPr>
          <w:t>adouraghy@lbl.gov</w:t>
        </w:r>
      </w:hyperlink>
      <w:r w:rsidRPr="00C62907">
        <w:rPr>
          <w:i/>
          <w:color w:val="000000" w:themeColor="text1"/>
          <w:sz w:val="22"/>
          <w:szCs w:val="22"/>
        </w:rPr>
        <w:t xml:space="preserve">), </w:t>
      </w:r>
      <w:proofErr w:type="spellStart"/>
      <w:r w:rsidRPr="00C62907">
        <w:rPr>
          <w:i/>
          <w:color w:val="000000" w:themeColor="text1"/>
          <w:sz w:val="22"/>
          <w:szCs w:val="22"/>
        </w:rPr>
        <w:t>Yiwei</w:t>
      </w:r>
      <w:proofErr w:type="spellEnd"/>
      <w:r w:rsidRPr="00C62907">
        <w:rPr>
          <w:i/>
          <w:color w:val="000000" w:themeColor="text1"/>
          <w:sz w:val="22"/>
          <w:szCs w:val="22"/>
        </w:rPr>
        <w:t xml:space="preserve"> Cheng (</w:t>
      </w:r>
      <w:hyperlink r:id="rId11" w:history="1">
        <w:r w:rsidRPr="00C62907">
          <w:rPr>
            <w:rStyle w:val="Hyperlink"/>
            <w:i/>
            <w:color w:val="000000" w:themeColor="text1"/>
            <w:sz w:val="22"/>
            <w:szCs w:val="22"/>
            <w:u w:val="none"/>
          </w:rPr>
          <w:t>yiweicheng@lbl.gov</w:t>
        </w:r>
      </w:hyperlink>
      <w:r w:rsidRPr="00C62907">
        <w:rPr>
          <w:i/>
          <w:color w:val="000000" w:themeColor="text1"/>
          <w:sz w:val="22"/>
          <w:szCs w:val="22"/>
        </w:rPr>
        <w:t>)</w:t>
      </w:r>
    </w:p>
    <w:p w14:paraId="2AB00628" w14:textId="5A82AA6A" w:rsidR="005B39C7" w:rsidRPr="00C62907" w:rsidRDefault="005B39C7" w:rsidP="00D94088">
      <w:pPr>
        <w:rPr>
          <w:color w:val="000000" w:themeColor="text1"/>
          <w:sz w:val="22"/>
          <w:szCs w:val="22"/>
        </w:rPr>
      </w:pPr>
      <w:r w:rsidRPr="00C62907">
        <w:rPr>
          <w:color w:val="000000" w:themeColor="text1"/>
          <w:sz w:val="22"/>
          <w:szCs w:val="22"/>
        </w:rPr>
        <w:t xml:space="preserve">Harmful algal blooms (HABs) pose a major and constant threat to our ability to satisfy societal needs for food, water, and energy derived from coastal and inland water ecosystems. HABs have increased in intensity and frequency in the past decade—they alter food web dynamics, create hypoxic dead zones, shut down fisheries, contaminate drinking water sources, and disrupt coastal desalination. New scientific </w:t>
      </w:r>
      <w:r w:rsidRPr="00C62907">
        <w:rPr>
          <w:color w:val="000000" w:themeColor="text1"/>
          <w:sz w:val="22"/>
          <w:szCs w:val="22"/>
        </w:rPr>
        <w:lastRenderedPageBreak/>
        <w:t xml:space="preserve">understanding coupled to timely management strategies is essential to better predict the onset of blooms and to implement actions that prevent and mitigate ensuing environmental and economic damage. Decades of HAB research translate into various HAB assessment, mitigation and prediction technologies at different stages of maturity along the bench to market (B2M) continuum. We seek contributions from novel interdisciplinary studies along the B2M continuum that integrate physical, molecular, chemical, biological, geological observations/experiments, and modeling to understand bloom dynamics, and how to translate benchtop and field-based scientific findings into actionable market scale solutions and policies tailored to the physical and chemical conditions of specific outbreaks.  </w:t>
      </w:r>
    </w:p>
    <w:p w14:paraId="064F36BB" w14:textId="4EBF5506" w:rsidR="00132AEA" w:rsidRPr="00C62907" w:rsidRDefault="00132AEA" w:rsidP="00D94088">
      <w:pPr>
        <w:rPr>
          <w:rFonts w:ascii="Times" w:hAnsi="Times" w:cs="Arial"/>
          <w:color w:val="000000" w:themeColor="text1"/>
          <w:sz w:val="22"/>
          <w:szCs w:val="22"/>
        </w:rPr>
      </w:pPr>
    </w:p>
    <w:p w14:paraId="1D2DA6DE" w14:textId="6E82456E" w:rsidR="00132AEA" w:rsidRPr="00C62907" w:rsidRDefault="00132AEA" w:rsidP="00D94088">
      <w:pPr>
        <w:rPr>
          <w:rFonts w:ascii="Times" w:hAnsi="Times" w:cs="Arial"/>
          <w:b/>
          <w:color w:val="000000" w:themeColor="text1"/>
          <w:sz w:val="22"/>
          <w:szCs w:val="22"/>
        </w:rPr>
      </w:pPr>
      <w:r w:rsidRPr="00C62907">
        <w:rPr>
          <w:rFonts w:ascii="Times" w:hAnsi="Times" w:cs="Arial"/>
          <w:b/>
          <w:color w:val="000000" w:themeColor="text1"/>
          <w:sz w:val="22"/>
          <w:szCs w:val="22"/>
        </w:rPr>
        <w:t>Sustainable Technologies for a Circular Economy: From Benchtop Experimentation through System Analyses</w:t>
      </w:r>
    </w:p>
    <w:p w14:paraId="2D89279B" w14:textId="6920298A" w:rsidR="00132AEA" w:rsidRPr="00C62907" w:rsidRDefault="00132AEA" w:rsidP="00132AEA">
      <w:pPr>
        <w:rPr>
          <w:color w:val="000000" w:themeColor="text1"/>
          <w:sz w:val="22"/>
          <w:szCs w:val="22"/>
        </w:rPr>
      </w:pPr>
      <w:r w:rsidRPr="00C62907">
        <w:rPr>
          <w:rFonts w:ascii="Times" w:hAnsi="Times"/>
          <w:i/>
          <w:color w:val="000000" w:themeColor="text1"/>
          <w:sz w:val="22"/>
          <w:szCs w:val="22"/>
        </w:rPr>
        <w:t xml:space="preserve">Organized by: </w:t>
      </w:r>
      <w:r w:rsidRPr="00C62907">
        <w:rPr>
          <w:i/>
          <w:color w:val="000000" w:themeColor="text1"/>
          <w:sz w:val="22"/>
          <w:szCs w:val="22"/>
        </w:rPr>
        <w:t>Yalin Li (yalinli2@illinois.edu), Jeremy Guest (jsguest@illinois.edu)</w:t>
      </w:r>
      <w:r w:rsidRPr="00C62907">
        <w:rPr>
          <w:color w:val="000000" w:themeColor="text1"/>
          <w:sz w:val="22"/>
          <w:szCs w:val="22"/>
        </w:rPr>
        <w:t xml:space="preserve"> </w:t>
      </w:r>
    </w:p>
    <w:p w14:paraId="16AE7F3B" w14:textId="1C6D90B2" w:rsidR="00132AEA" w:rsidRPr="00C62907" w:rsidRDefault="00132AEA" w:rsidP="00D94088">
      <w:pPr>
        <w:rPr>
          <w:rFonts w:ascii="Times" w:hAnsi="Times" w:cs="Arial"/>
          <w:color w:val="000000" w:themeColor="text1"/>
          <w:sz w:val="22"/>
          <w:szCs w:val="22"/>
        </w:rPr>
      </w:pPr>
      <w:r w:rsidRPr="00C62907">
        <w:rPr>
          <w:rFonts w:ascii="Times" w:hAnsi="Times"/>
          <w:color w:val="000000" w:themeColor="text1"/>
          <w:sz w:val="22"/>
          <w:szCs w:val="22"/>
        </w:rPr>
        <w:t>This symposium invites research papers that focus on the development of sustainable technologies toward a circular economy, including recent advancements in experimental research, model development, and system analyses that evaluate emerging technologies and chart “bench-to-market” pathways. Example research areas include, but are not limited to, resource recovery from wastes, biofuels and bioproducts, the water-food-energy nexus, as well as techno-economic analysis and life cycle assessment.</w:t>
      </w:r>
    </w:p>
    <w:p w14:paraId="3F19758C" w14:textId="77777777" w:rsidR="00132AEA" w:rsidRPr="00C62907" w:rsidRDefault="00132AEA" w:rsidP="00D94088">
      <w:pPr>
        <w:rPr>
          <w:rFonts w:ascii="Times" w:hAnsi="Times" w:cs="Arial"/>
          <w:color w:val="000000" w:themeColor="text1"/>
          <w:sz w:val="22"/>
          <w:szCs w:val="22"/>
        </w:rPr>
      </w:pPr>
    </w:p>
    <w:p w14:paraId="0D396991" w14:textId="28B616AC" w:rsidR="00D94088" w:rsidRPr="00C62907" w:rsidRDefault="00D94088" w:rsidP="00D94088">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04320" behindDoc="0" locked="0" layoutInCell="1" allowOverlap="1" wp14:anchorId="61C78177" wp14:editId="3DBE931D">
                <wp:simplePos x="0" y="0"/>
                <wp:positionH relativeFrom="column">
                  <wp:posOffset>-62865</wp:posOffset>
                </wp:positionH>
                <wp:positionV relativeFrom="paragraph">
                  <wp:posOffset>114300</wp:posOffset>
                </wp:positionV>
                <wp:extent cx="62865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EF4DDD" id="Straight Connector 1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95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" strokecolor="black [3213]" strokeweight="1pt"/>
            </w:pict>
          </mc:Fallback>
        </mc:AlternateContent>
      </w:r>
    </w:p>
    <w:p w14:paraId="6E93964C" w14:textId="77777777" w:rsidR="00D94088" w:rsidRPr="00C62907" w:rsidRDefault="00D94088" w:rsidP="00D94088">
      <w:pPr>
        <w:jc w:val="center"/>
        <w:rPr>
          <w:rFonts w:ascii="Times" w:hAnsi="Times" w:cs="Arial"/>
          <w:b/>
          <w:i/>
          <w:color w:val="000000" w:themeColor="text1"/>
          <w:szCs w:val="22"/>
        </w:rPr>
      </w:pPr>
      <w:r w:rsidRPr="00C62907">
        <w:rPr>
          <w:rFonts w:ascii="Times" w:hAnsi="Times" w:cs="Arial"/>
          <w:b/>
          <w:i/>
          <w:color w:val="000000" w:themeColor="text1"/>
          <w:szCs w:val="22"/>
        </w:rPr>
        <w:t xml:space="preserve">Chemical, Physical and Biological Processes in the Environment </w:t>
      </w:r>
    </w:p>
    <w:p w14:paraId="03C89EDF" w14:textId="061F50A0" w:rsidR="00D94088" w:rsidRPr="00C62907" w:rsidRDefault="00D94088" w:rsidP="00D94088">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05344" behindDoc="0" locked="0" layoutInCell="1" allowOverlap="1" wp14:anchorId="531E940E" wp14:editId="5722B2BA">
                <wp:simplePos x="0" y="0"/>
                <wp:positionH relativeFrom="column">
                  <wp:posOffset>-62865</wp:posOffset>
                </wp:positionH>
                <wp:positionV relativeFrom="paragraph">
                  <wp:posOffset>72390</wp:posOffset>
                </wp:positionV>
                <wp:extent cx="62865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7C08BC" id="Straight Connector 1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95pt,5.7pt" to="49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" strokecolor="black [3213]" strokeweight="1pt"/>
            </w:pict>
          </mc:Fallback>
        </mc:AlternateContent>
      </w:r>
    </w:p>
    <w:p w14:paraId="255400EE" w14:textId="77777777" w:rsidR="00E8718F" w:rsidRPr="00C62907" w:rsidRDefault="00E8718F" w:rsidP="00D94088">
      <w:pPr>
        <w:rPr>
          <w:rFonts w:ascii="Times" w:hAnsi="Times"/>
          <w:b/>
          <w:color w:val="000000" w:themeColor="text1"/>
          <w:sz w:val="22"/>
          <w:szCs w:val="22"/>
        </w:rPr>
      </w:pPr>
      <w:r w:rsidRPr="00C62907">
        <w:rPr>
          <w:rFonts w:ascii="Times" w:hAnsi="Times"/>
          <w:b/>
          <w:color w:val="000000" w:themeColor="text1"/>
          <w:sz w:val="22"/>
          <w:szCs w:val="22"/>
        </w:rPr>
        <w:t>Atmospheric Chemistry: Advances in Fundamental and Applied Research</w:t>
      </w:r>
    </w:p>
    <w:p w14:paraId="0089A391" w14:textId="549C0CB7" w:rsidR="00E8718F" w:rsidRPr="00C62907" w:rsidRDefault="00E8718F" w:rsidP="00D94088">
      <w:pPr>
        <w:rPr>
          <w:rFonts w:ascii="Times" w:hAnsi="Times"/>
          <w:b/>
          <w:color w:val="000000" w:themeColor="text1"/>
          <w:sz w:val="22"/>
          <w:szCs w:val="22"/>
        </w:rPr>
      </w:pPr>
      <w:r w:rsidRPr="00C62907">
        <w:rPr>
          <w:rFonts w:ascii="Times" w:hAnsi="Times"/>
          <w:i/>
          <w:color w:val="000000" w:themeColor="text1"/>
          <w:sz w:val="22"/>
          <w:szCs w:val="22"/>
        </w:rPr>
        <w:t>Organized by: Tran Nguyen (</w:t>
      </w:r>
      <w:hyperlink r:id="rId12" w:history="1">
        <w:r w:rsidRPr="00C62907">
          <w:rPr>
            <w:rStyle w:val="Hyperlink"/>
            <w:rFonts w:ascii="Times" w:hAnsi="Times"/>
            <w:i/>
            <w:color w:val="000000" w:themeColor="text1"/>
            <w:sz w:val="22"/>
            <w:szCs w:val="22"/>
            <w:u w:val="none"/>
          </w:rPr>
          <w:t>tbn@ucdavis.edu</w:t>
        </w:r>
      </w:hyperlink>
      <w:r w:rsidRPr="00C62907">
        <w:rPr>
          <w:rFonts w:ascii="Times" w:hAnsi="Times"/>
          <w:i/>
          <w:color w:val="000000" w:themeColor="text1"/>
          <w:sz w:val="22"/>
          <w:szCs w:val="22"/>
        </w:rPr>
        <w:t xml:space="preserve">), Ezra Wood (ew456@drexel.edu),  </w:t>
      </w:r>
    </w:p>
    <w:p w14:paraId="369EB9E1" w14:textId="34113880" w:rsidR="00E8718F" w:rsidRPr="00C62907" w:rsidRDefault="00E8718F" w:rsidP="00D94088">
      <w:pPr>
        <w:rPr>
          <w:rFonts w:ascii="Times" w:hAnsi="Times"/>
          <w:color w:val="000000" w:themeColor="text1"/>
          <w:sz w:val="22"/>
          <w:szCs w:val="22"/>
        </w:rPr>
      </w:pPr>
      <w:r w:rsidRPr="00C62907">
        <w:rPr>
          <w:rFonts w:ascii="Times" w:hAnsi="Times"/>
          <w:color w:val="000000" w:themeColor="text1"/>
          <w:sz w:val="22"/>
          <w:szCs w:val="22"/>
        </w:rPr>
        <w:t>Our understanding of the complex cascade of chemical reactions occurring in the troposphere, and how they are impacted by human activities such as fossil fuel combustion or agricultural practices, continues to evolve. The advances in atmospheric chemistry are driven by laboratory, field, modeling, and theoretical investigations. Furthermore, rapid developments in analytical techniques enable the experimental investigations by expanding the breadth of gaseous and particulate characterizations in the air. This session will cover a range of topics key to Atmospheric Chemistry, including: Fundamentals of atmospheric oxidation; Condensed phase and heterogeneous chemistry of aerosols; Urban and indoor atmospheric chemistry; Biomass Burning; Agricultural emissions; Atmospheric measurement techniques.</w:t>
      </w:r>
    </w:p>
    <w:p w14:paraId="7D2C88E8" w14:textId="77777777" w:rsidR="00E8718F" w:rsidRPr="00C62907" w:rsidRDefault="00E8718F" w:rsidP="00D94088">
      <w:pPr>
        <w:rPr>
          <w:rFonts w:ascii="Times" w:hAnsi="Times"/>
          <w:color w:val="000000" w:themeColor="text1"/>
          <w:sz w:val="22"/>
          <w:szCs w:val="22"/>
        </w:rPr>
      </w:pPr>
    </w:p>
    <w:p w14:paraId="60956782" w14:textId="024DC934" w:rsidR="00630A2E" w:rsidRPr="00C62907" w:rsidRDefault="00630A2E" w:rsidP="00D94088">
      <w:pPr>
        <w:rPr>
          <w:rFonts w:ascii="Times" w:hAnsi="Times"/>
          <w:b/>
          <w:color w:val="000000" w:themeColor="text1"/>
          <w:sz w:val="22"/>
          <w:szCs w:val="22"/>
        </w:rPr>
      </w:pPr>
      <w:r w:rsidRPr="00C62907">
        <w:rPr>
          <w:rFonts w:ascii="Times" w:hAnsi="Times"/>
          <w:b/>
          <w:color w:val="000000" w:themeColor="text1"/>
          <w:sz w:val="22"/>
          <w:szCs w:val="22"/>
        </w:rPr>
        <w:t>Chemistry at Solid-Water Interfaces</w:t>
      </w:r>
    </w:p>
    <w:p w14:paraId="71AFBBE0" w14:textId="4E24079D" w:rsidR="00D94088" w:rsidRPr="00C62907" w:rsidRDefault="00D94088" w:rsidP="00D94088">
      <w:pPr>
        <w:rPr>
          <w:rFonts w:ascii="Times" w:hAnsi="Times"/>
          <w:i/>
          <w:color w:val="000000" w:themeColor="text1"/>
          <w:sz w:val="22"/>
          <w:szCs w:val="22"/>
        </w:rPr>
      </w:pPr>
      <w:r w:rsidRPr="00C62907">
        <w:rPr>
          <w:rFonts w:ascii="Times" w:hAnsi="Times"/>
          <w:i/>
          <w:color w:val="000000" w:themeColor="text1"/>
          <w:sz w:val="22"/>
          <w:szCs w:val="22"/>
        </w:rPr>
        <w:t xml:space="preserve">Organized by: </w:t>
      </w:r>
      <w:r w:rsidR="00630A2E" w:rsidRPr="00C62907">
        <w:rPr>
          <w:rFonts w:ascii="Times" w:hAnsi="Times"/>
          <w:i/>
          <w:color w:val="000000" w:themeColor="text1"/>
          <w:sz w:val="22"/>
          <w:szCs w:val="22"/>
        </w:rPr>
        <w:t>C.P. Huang (</w:t>
      </w:r>
      <w:hyperlink r:id="rId13" w:history="1">
        <w:r w:rsidR="00630A2E" w:rsidRPr="00C62907">
          <w:rPr>
            <w:rStyle w:val="Hyperlink"/>
            <w:rFonts w:ascii="Times" w:hAnsi="Times"/>
            <w:i/>
            <w:color w:val="000000" w:themeColor="text1"/>
            <w:sz w:val="22"/>
            <w:szCs w:val="22"/>
            <w:u w:val="none"/>
          </w:rPr>
          <w:t>huang@udel.edu</w:t>
        </w:r>
      </w:hyperlink>
      <w:r w:rsidR="00630A2E" w:rsidRPr="00C62907">
        <w:rPr>
          <w:rFonts w:ascii="Times" w:hAnsi="Times"/>
          <w:i/>
          <w:color w:val="000000" w:themeColor="text1"/>
          <w:sz w:val="22"/>
          <w:szCs w:val="22"/>
        </w:rPr>
        <w:t xml:space="preserve">), </w:t>
      </w:r>
      <w:proofErr w:type="spellStart"/>
      <w:r w:rsidR="00630A2E" w:rsidRPr="00C62907">
        <w:rPr>
          <w:rFonts w:ascii="Times" w:hAnsi="Times"/>
          <w:i/>
          <w:color w:val="000000" w:themeColor="text1"/>
          <w:sz w:val="22"/>
          <w:szCs w:val="22"/>
        </w:rPr>
        <w:t>Ruey</w:t>
      </w:r>
      <w:proofErr w:type="spellEnd"/>
      <w:r w:rsidR="00630A2E" w:rsidRPr="00C62907">
        <w:rPr>
          <w:rFonts w:ascii="Times" w:hAnsi="Times"/>
          <w:i/>
          <w:color w:val="000000" w:themeColor="text1"/>
          <w:sz w:val="22"/>
          <w:szCs w:val="22"/>
        </w:rPr>
        <w:t>-an Doong (</w:t>
      </w:r>
      <w:hyperlink r:id="rId14" w:history="1">
        <w:r w:rsidR="00630A2E" w:rsidRPr="00C62907">
          <w:rPr>
            <w:rStyle w:val="Hyperlink"/>
            <w:rFonts w:ascii="Times" w:hAnsi="Times"/>
            <w:i/>
            <w:color w:val="000000" w:themeColor="text1"/>
            <w:sz w:val="22"/>
            <w:szCs w:val="22"/>
            <w:u w:val="none"/>
          </w:rPr>
          <w:t>radoong@mx.nthu.edu.tw</w:t>
        </w:r>
      </w:hyperlink>
      <w:r w:rsidR="00630A2E" w:rsidRPr="00C62907">
        <w:rPr>
          <w:rFonts w:ascii="Times" w:hAnsi="Times"/>
          <w:i/>
          <w:color w:val="000000" w:themeColor="text1"/>
          <w:sz w:val="22"/>
          <w:szCs w:val="22"/>
        </w:rPr>
        <w:t xml:space="preserve">), </w:t>
      </w:r>
      <w:proofErr w:type="spellStart"/>
      <w:r w:rsidR="00630A2E" w:rsidRPr="00C62907">
        <w:rPr>
          <w:rFonts w:ascii="Times" w:hAnsi="Times"/>
          <w:i/>
          <w:color w:val="000000" w:themeColor="text1"/>
          <w:sz w:val="22"/>
          <w:szCs w:val="22"/>
        </w:rPr>
        <w:t>Hyunook</w:t>
      </w:r>
      <w:proofErr w:type="spellEnd"/>
      <w:r w:rsidR="00630A2E" w:rsidRPr="00C62907">
        <w:rPr>
          <w:rFonts w:ascii="Times" w:hAnsi="Times"/>
          <w:i/>
          <w:color w:val="000000" w:themeColor="text1"/>
          <w:sz w:val="22"/>
          <w:szCs w:val="22"/>
        </w:rPr>
        <w:t xml:space="preserve"> Kim (</w:t>
      </w:r>
      <w:hyperlink r:id="rId15" w:history="1">
        <w:r w:rsidR="00630A2E" w:rsidRPr="00C62907">
          <w:rPr>
            <w:rStyle w:val="Hyperlink"/>
            <w:rFonts w:ascii="Times" w:hAnsi="Times"/>
            <w:i/>
            <w:color w:val="000000" w:themeColor="text1"/>
            <w:sz w:val="22"/>
            <w:szCs w:val="22"/>
            <w:u w:val="none"/>
          </w:rPr>
          <w:t>hyn_ook@uos.kr.ac</w:t>
        </w:r>
      </w:hyperlink>
      <w:r w:rsidR="00630A2E" w:rsidRPr="00C62907">
        <w:rPr>
          <w:rFonts w:ascii="Times" w:hAnsi="Times"/>
          <w:i/>
          <w:color w:val="000000" w:themeColor="text1"/>
          <w:sz w:val="22"/>
          <w:szCs w:val="22"/>
        </w:rPr>
        <w:t xml:space="preserve">), Jillian Goldfarb (goldfarb@cornell.edu), Cheng-di Dong </w:t>
      </w:r>
    </w:p>
    <w:p w14:paraId="7CA17DA3" w14:textId="77777777" w:rsidR="00667F69" w:rsidRPr="00C62907" w:rsidRDefault="00923148" w:rsidP="00D94088">
      <w:pPr>
        <w:rPr>
          <w:rFonts w:ascii="Times" w:hAnsi="Times"/>
          <w:color w:val="000000" w:themeColor="text1"/>
          <w:sz w:val="22"/>
          <w:szCs w:val="22"/>
        </w:rPr>
      </w:pPr>
      <w:r w:rsidRPr="00C62907">
        <w:rPr>
          <w:rFonts w:ascii="Times" w:hAnsi="Times"/>
          <w:color w:val="000000" w:themeColor="text1"/>
          <w:sz w:val="22"/>
          <w:szCs w:val="22"/>
        </w:rPr>
        <w:t xml:space="preserve">Chemical reactions at the solid-water interfaces have great implications in both the natural and built environment. The distribution of chemical species in natural water systems, largely, is controlled by mineral and biological interactions at solids surfaces. The congruent and incongruent dissolution and formation of minerals holds key to the chemical composition of natural water. Ion transport across the microbial surface is essential to microbial survival and the chemical speciation of chemical constituents including biosynthetic nanoparticles. There are numerous applications of interfacial reactions on water purification and water quality control. The applications of interfacial reactions </w:t>
      </w:r>
      <w:r w:rsidR="00AE50A2" w:rsidRPr="00C62907">
        <w:rPr>
          <w:rFonts w:ascii="Times" w:hAnsi="Times"/>
          <w:color w:val="000000" w:themeColor="text1"/>
          <w:sz w:val="22"/>
          <w:szCs w:val="22"/>
        </w:rPr>
        <w:t>include</w:t>
      </w:r>
      <w:r w:rsidRPr="00C62907">
        <w:rPr>
          <w:rFonts w:ascii="Times" w:hAnsi="Times"/>
          <w:color w:val="000000" w:themeColor="text1"/>
          <w:sz w:val="22"/>
          <w:szCs w:val="22"/>
        </w:rPr>
        <w:t xml:space="preserve"> adsorption, coagulation, filtration, membrane separation, heterogeneous photocatalysis, catalytic conversation, and the development of multifunctional mesoporous adsorbents, nano-catalysts.  The symposium will provide a forum for researchers to share results of their recent research on the study of interfacial reactions governing the chemical composition of natural waters and soil-water systems and the applications to water purifications. Specifically, the symposium welcome contributions on the synthesis and testing of new and multifunctional materials for water purification, new tools and instrumentation for the characterization of interfacial reactions, new design for particulates and impurities separation processes, and new interpretation of conventional theories on ion adsorption, surface acidity and system design.</w:t>
      </w:r>
    </w:p>
    <w:p w14:paraId="71BB587A" w14:textId="121CF9A2" w:rsidR="000221E6" w:rsidRPr="00C62907" w:rsidRDefault="005942C2" w:rsidP="00D94088">
      <w:pPr>
        <w:rPr>
          <w:rFonts w:ascii="Times" w:hAnsi="Times"/>
          <w:color w:val="000000" w:themeColor="text1"/>
          <w:sz w:val="22"/>
          <w:szCs w:val="22"/>
        </w:rPr>
      </w:pPr>
      <w:r w:rsidRPr="00C62907">
        <w:rPr>
          <w:rFonts w:ascii="Times" w:hAnsi="Times"/>
          <w:b/>
          <w:color w:val="000000" w:themeColor="text1"/>
          <w:sz w:val="22"/>
          <w:szCs w:val="22"/>
        </w:rPr>
        <w:t>Geochemical Processes Affecting Water Quality in Water Distribution Systems</w:t>
      </w:r>
    </w:p>
    <w:p w14:paraId="488AB632" w14:textId="589F3801" w:rsidR="005942C2" w:rsidRPr="00C62907" w:rsidRDefault="005942C2" w:rsidP="00D94088">
      <w:pPr>
        <w:rPr>
          <w:rFonts w:ascii="Times" w:hAnsi="Times"/>
          <w:i/>
          <w:color w:val="000000" w:themeColor="text1"/>
          <w:sz w:val="22"/>
          <w:szCs w:val="22"/>
        </w:rPr>
      </w:pPr>
      <w:r w:rsidRPr="00C62907">
        <w:rPr>
          <w:rFonts w:ascii="Times" w:hAnsi="Times"/>
          <w:i/>
          <w:color w:val="000000" w:themeColor="text1"/>
          <w:sz w:val="22"/>
          <w:szCs w:val="22"/>
        </w:rPr>
        <w:lastRenderedPageBreak/>
        <w:t xml:space="preserve">Organized by: Lucia Rodriguez-Freire (lrfreire@njit.edu), Michael </w:t>
      </w:r>
      <w:proofErr w:type="spellStart"/>
      <w:r w:rsidRPr="00C62907">
        <w:rPr>
          <w:rFonts w:ascii="Times" w:hAnsi="Times"/>
          <w:i/>
          <w:color w:val="000000" w:themeColor="text1"/>
          <w:sz w:val="22"/>
          <w:szCs w:val="22"/>
        </w:rPr>
        <w:t>Schock</w:t>
      </w:r>
      <w:proofErr w:type="spellEnd"/>
      <w:r w:rsidRPr="00C62907">
        <w:rPr>
          <w:rFonts w:ascii="Times" w:hAnsi="Times"/>
          <w:i/>
          <w:color w:val="000000" w:themeColor="text1"/>
          <w:sz w:val="22"/>
          <w:szCs w:val="22"/>
        </w:rPr>
        <w:t xml:space="preserve"> (schock.michael@epa.gov), Michael DeSantis (desantis.mike@epa.gov)</w:t>
      </w:r>
    </w:p>
    <w:p w14:paraId="37658C83" w14:textId="5FFAAB13" w:rsidR="005942C2" w:rsidRPr="00C62907" w:rsidRDefault="005942C2" w:rsidP="00D94088">
      <w:pPr>
        <w:rPr>
          <w:rFonts w:ascii="Times" w:hAnsi="Times"/>
          <w:color w:val="000000" w:themeColor="text1"/>
          <w:sz w:val="22"/>
          <w:szCs w:val="22"/>
        </w:rPr>
      </w:pPr>
      <w:r w:rsidRPr="00C62907">
        <w:rPr>
          <w:rFonts w:ascii="Times" w:hAnsi="Times"/>
          <w:color w:val="000000" w:themeColor="text1"/>
          <w:sz w:val="22"/>
          <w:szCs w:val="22"/>
        </w:rPr>
        <w:t>This symposium will bring together presentations on new developments addressing the potential pathways and mechanisms affecting the quality of the water in distribution systems, including aging infrastructure, corrosion control methods, disinfection protocols, and physical, chemical and biological processes.</w:t>
      </w:r>
    </w:p>
    <w:p w14:paraId="2E81EA18" w14:textId="297A867E" w:rsidR="005942C2" w:rsidRPr="00C62907" w:rsidRDefault="005942C2" w:rsidP="00D94088">
      <w:pPr>
        <w:rPr>
          <w:rFonts w:ascii="Times" w:hAnsi="Times"/>
          <w:color w:val="000000" w:themeColor="text1"/>
          <w:sz w:val="22"/>
          <w:szCs w:val="22"/>
        </w:rPr>
      </w:pPr>
    </w:p>
    <w:p w14:paraId="5C866A10" w14:textId="2073BF17" w:rsidR="00382CA0" w:rsidRPr="00C62907" w:rsidRDefault="00382CA0" w:rsidP="00D94088">
      <w:pPr>
        <w:rPr>
          <w:rFonts w:ascii="Times" w:hAnsi="Times"/>
          <w:b/>
          <w:color w:val="000000" w:themeColor="text1"/>
          <w:sz w:val="22"/>
          <w:szCs w:val="22"/>
        </w:rPr>
      </w:pPr>
      <w:r w:rsidRPr="00C62907">
        <w:rPr>
          <w:rFonts w:ascii="Times" w:hAnsi="Times"/>
          <w:b/>
          <w:color w:val="000000" w:themeColor="text1"/>
          <w:sz w:val="22"/>
          <w:szCs w:val="22"/>
        </w:rPr>
        <w:t>Legacy and Emerging Per- and Polyfluoroalkyl Substances: Identification, Fate, Transport, Exposure, and Removal</w:t>
      </w:r>
    </w:p>
    <w:p w14:paraId="137698CB" w14:textId="38AE27A6" w:rsidR="00382CA0" w:rsidRPr="00C62907" w:rsidRDefault="00382CA0" w:rsidP="00D94088">
      <w:pPr>
        <w:rPr>
          <w:rFonts w:ascii="Times" w:hAnsi="Times"/>
          <w:color w:val="000000" w:themeColor="text1"/>
          <w:sz w:val="22"/>
          <w:szCs w:val="22"/>
        </w:rPr>
      </w:pPr>
      <w:r w:rsidRPr="00C62907">
        <w:rPr>
          <w:rFonts w:ascii="Times" w:hAnsi="Times"/>
          <w:i/>
          <w:color w:val="000000" w:themeColor="text1"/>
          <w:sz w:val="22"/>
          <w:szCs w:val="22"/>
        </w:rPr>
        <w:t>Organized by:</w:t>
      </w:r>
      <w:r w:rsidRPr="00C62907">
        <w:rPr>
          <w:color w:val="000000" w:themeColor="text1"/>
        </w:rPr>
        <w:t xml:space="preserve"> </w:t>
      </w:r>
      <w:r w:rsidRPr="00C62907">
        <w:rPr>
          <w:rFonts w:ascii="Times" w:hAnsi="Times"/>
          <w:i/>
          <w:color w:val="000000" w:themeColor="text1"/>
          <w:sz w:val="22"/>
          <w:szCs w:val="22"/>
        </w:rPr>
        <w:t>Feng Xiao (</w:t>
      </w:r>
      <w:hyperlink r:id="rId16" w:history="1">
        <w:r w:rsidRPr="00C62907">
          <w:rPr>
            <w:rStyle w:val="Hyperlink"/>
            <w:rFonts w:ascii="Times" w:hAnsi="Times"/>
            <w:i/>
            <w:color w:val="000000" w:themeColor="text1"/>
            <w:sz w:val="22"/>
            <w:szCs w:val="22"/>
            <w:u w:val="none"/>
          </w:rPr>
          <w:t>Feng.Xiao@UND.edu</w:t>
        </w:r>
      </w:hyperlink>
      <w:r w:rsidRPr="00C62907">
        <w:rPr>
          <w:rFonts w:ascii="Times" w:hAnsi="Times"/>
          <w:i/>
          <w:color w:val="000000" w:themeColor="text1"/>
          <w:sz w:val="22"/>
          <w:szCs w:val="22"/>
        </w:rPr>
        <w:t>), Jinxia Liu (</w:t>
      </w:r>
      <w:hyperlink r:id="rId17" w:history="1">
        <w:r w:rsidRPr="00C62907">
          <w:rPr>
            <w:rStyle w:val="Hyperlink"/>
            <w:rFonts w:ascii="Times" w:hAnsi="Times"/>
            <w:i/>
            <w:color w:val="000000" w:themeColor="text1"/>
            <w:sz w:val="22"/>
            <w:szCs w:val="22"/>
            <w:u w:val="none"/>
          </w:rPr>
          <w:t>Jinxia.Liu@McGill.ca</w:t>
        </w:r>
      </w:hyperlink>
      <w:r w:rsidRPr="00C62907">
        <w:rPr>
          <w:rFonts w:ascii="Times" w:hAnsi="Times"/>
          <w:i/>
          <w:color w:val="000000" w:themeColor="text1"/>
          <w:sz w:val="22"/>
          <w:szCs w:val="22"/>
        </w:rPr>
        <w:t>), Yin Wang (wang292@uwm.edu)</w:t>
      </w:r>
    </w:p>
    <w:p w14:paraId="216C57D3" w14:textId="552FF3A7" w:rsidR="00382CA0" w:rsidRPr="00C62907" w:rsidRDefault="00382CA0" w:rsidP="00D94088">
      <w:pPr>
        <w:rPr>
          <w:rFonts w:ascii="Times" w:hAnsi="Times"/>
          <w:color w:val="000000" w:themeColor="text1"/>
          <w:sz w:val="22"/>
          <w:szCs w:val="22"/>
        </w:rPr>
      </w:pPr>
      <w:r w:rsidRPr="00C62907">
        <w:rPr>
          <w:rFonts w:ascii="Times" w:hAnsi="Times"/>
          <w:color w:val="000000" w:themeColor="text1"/>
          <w:sz w:val="22"/>
          <w:szCs w:val="22"/>
        </w:rPr>
        <w:t>This symposium invites both oral and poster presentations related to the occurrence and fate of legacy and emerging per- and polyfluoroalkyl substances (PFASs) in natural and engineered systems, treatment of PFAS-contaminated water and soil, exposure and risk assessment, and novel analytical methods. Of particular interest are contributions that address: 1) occurrence, fate, transport, and removal of emerging PFASs in the water cycle, 2) secondary formation of legacy PFASs from precursor compounds, and 3) fate and migration of PFASs in vadose and saturated zones.</w:t>
      </w:r>
    </w:p>
    <w:p w14:paraId="2BA32BA1" w14:textId="7D40B1F0" w:rsidR="00382CA0" w:rsidRPr="00C62907" w:rsidRDefault="00382CA0" w:rsidP="00D94088">
      <w:pPr>
        <w:rPr>
          <w:rFonts w:ascii="Times" w:hAnsi="Times"/>
          <w:color w:val="000000" w:themeColor="text1"/>
          <w:sz w:val="22"/>
          <w:szCs w:val="22"/>
        </w:rPr>
      </w:pPr>
    </w:p>
    <w:p w14:paraId="35F750AE" w14:textId="0C9368CD" w:rsidR="001019BF" w:rsidRPr="00C62907" w:rsidRDefault="001019BF" w:rsidP="00D94088">
      <w:pPr>
        <w:rPr>
          <w:rFonts w:ascii="Times" w:hAnsi="Times"/>
          <w:b/>
          <w:color w:val="000000" w:themeColor="text1"/>
          <w:sz w:val="22"/>
          <w:szCs w:val="22"/>
        </w:rPr>
      </w:pPr>
      <w:r w:rsidRPr="00C62907">
        <w:rPr>
          <w:rFonts w:ascii="Times" w:hAnsi="Times"/>
          <w:b/>
          <w:color w:val="000000" w:themeColor="text1"/>
          <w:sz w:val="22"/>
          <w:szCs w:val="22"/>
        </w:rPr>
        <w:t>Subsurface Fate and Transport: Experimental Observations and Model Development</w:t>
      </w:r>
    </w:p>
    <w:p w14:paraId="0E283D65" w14:textId="32D2B693" w:rsidR="001019BF" w:rsidRPr="00C62907" w:rsidRDefault="001019BF" w:rsidP="00D94088">
      <w:pPr>
        <w:rPr>
          <w:rFonts w:ascii="Times" w:hAnsi="Times"/>
          <w:i/>
          <w:color w:val="000000" w:themeColor="text1"/>
          <w:sz w:val="22"/>
          <w:szCs w:val="22"/>
        </w:rPr>
      </w:pPr>
      <w:r w:rsidRPr="00C62907">
        <w:rPr>
          <w:rFonts w:ascii="Times" w:hAnsi="Times"/>
          <w:i/>
          <w:color w:val="000000" w:themeColor="text1"/>
          <w:sz w:val="22"/>
          <w:szCs w:val="22"/>
        </w:rPr>
        <w:t>Organized by: Gang Chen (</w:t>
      </w:r>
      <w:hyperlink r:id="rId18" w:history="1">
        <w:r w:rsidRPr="00C62907">
          <w:rPr>
            <w:rStyle w:val="Hyperlink"/>
            <w:rFonts w:ascii="Times" w:hAnsi="Times"/>
            <w:i/>
            <w:color w:val="000000" w:themeColor="text1"/>
            <w:sz w:val="22"/>
            <w:szCs w:val="22"/>
            <w:u w:val="none"/>
          </w:rPr>
          <w:t>gchen@eng.famu.fsu.edu</w:t>
        </w:r>
      </w:hyperlink>
      <w:r w:rsidRPr="00C62907">
        <w:rPr>
          <w:rFonts w:ascii="Times" w:hAnsi="Times"/>
          <w:i/>
          <w:color w:val="000000" w:themeColor="text1"/>
          <w:sz w:val="22"/>
          <w:szCs w:val="22"/>
        </w:rPr>
        <w:t>), Hefa Cheng (</w:t>
      </w:r>
      <w:hyperlink r:id="rId19" w:history="1">
        <w:r w:rsidRPr="00C62907">
          <w:rPr>
            <w:rStyle w:val="Hyperlink"/>
            <w:rFonts w:ascii="Times" w:hAnsi="Times"/>
            <w:i/>
            <w:color w:val="000000" w:themeColor="text1"/>
            <w:sz w:val="22"/>
            <w:szCs w:val="22"/>
            <w:u w:val="none"/>
          </w:rPr>
          <w:t>hefac@pku.edu.cn</w:t>
        </w:r>
      </w:hyperlink>
      <w:r w:rsidRPr="00C62907">
        <w:rPr>
          <w:rFonts w:ascii="Times" w:hAnsi="Times"/>
          <w:i/>
          <w:color w:val="000000" w:themeColor="text1"/>
          <w:sz w:val="22"/>
          <w:szCs w:val="22"/>
        </w:rPr>
        <w:t>)</w:t>
      </w:r>
    </w:p>
    <w:p w14:paraId="2DFD8B10" w14:textId="711909C6" w:rsidR="001019BF" w:rsidRPr="00C62907" w:rsidRDefault="001019BF" w:rsidP="00D94088">
      <w:pPr>
        <w:rPr>
          <w:rFonts w:ascii="Times" w:hAnsi="Times"/>
          <w:color w:val="000000" w:themeColor="text1"/>
          <w:sz w:val="22"/>
          <w:szCs w:val="22"/>
        </w:rPr>
      </w:pPr>
      <w:r w:rsidRPr="00C62907">
        <w:rPr>
          <w:rFonts w:ascii="Times" w:hAnsi="Times"/>
          <w:color w:val="000000" w:themeColor="text1"/>
          <w:sz w:val="22"/>
          <w:szCs w:val="22"/>
        </w:rPr>
        <w:t xml:space="preserve">Subsurface fate and transport are key determinants in understanding risks posed by pollutants, such as via drinking water contamination, and for designing processes like in situ remediation. Understanding interactions between solid phases, at the air-water interface, between particles and at the liquid-gas-solid three phase interface are critical to predicting, modeling, and controlling subsurface fate and transport. This session will explore experimental observations and computational modeling of subsurface fate and transport. Papers are especially solicited in the areas of colloidal transport (biological and non-biological) across a variety of </w:t>
      </w:r>
      <w:proofErr w:type="spellStart"/>
      <w:r w:rsidRPr="00C62907">
        <w:rPr>
          <w:rFonts w:ascii="Times" w:hAnsi="Times"/>
          <w:color w:val="000000" w:themeColor="text1"/>
          <w:sz w:val="22"/>
          <w:szCs w:val="22"/>
        </w:rPr>
        <w:t>physicological</w:t>
      </w:r>
      <w:proofErr w:type="spellEnd"/>
      <w:r w:rsidRPr="00C62907">
        <w:rPr>
          <w:rFonts w:ascii="Times" w:hAnsi="Times"/>
          <w:color w:val="000000" w:themeColor="text1"/>
          <w:sz w:val="22"/>
          <w:szCs w:val="22"/>
        </w:rPr>
        <w:t xml:space="preserve"> and chemical systems, interactions between phases and their governing equations, and applications of models to laboratory and field studies. In particular, multiphase systems and interfaces are of keen interest, especially in light of recent studies that show that colloid and bacterial adhesion at the liquid-gas-solid three phase interfaces plays a key role in their retention in the pore system.</w:t>
      </w:r>
    </w:p>
    <w:p w14:paraId="34C4371D" w14:textId="77777777" w:rsidR="002011BA" w:rsidRPr="00C62907" w:rsidRDefault="002011BA" w:rsidP="002011BA">
      <w:pPr>
        <w:rPr>
          <w:rFonts w:ascii="Times" w:hAnsi="Times" w:cs="Arial"/>
          <w:color w:val="000000" w:themeColor="text1"/>
          <w:sz w:val="22"/>
          <w:szCs w:val="22"/>
        </w:rPr>
      </w:pPr>
    </w:p>
    <w:p w14:paraId="66831BB0" w14:textId="77777777" w:rsidR="002011BA" w:rsidRPr="00C62907" w:rsidRDefault="002011BA" w:rsidP="002011BA">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13536" behindDoc="0" locked="0" layoutInCell="1" allowOverlap="1" wp14:anchorId="5F3F522B" wp14:editId="1B401C6E">
                <wp:simplePos x="0" y="0"/>
                <wp:positionH relativeFrom="column">
                  <wp:posOffset>-62865</wp:posOffset>
                </wp:positionH>
                <wp:positionV relativeFrom="paragraph">
                  <wp:posOffset>114300</wp:posOffset>
                </wp:positionV>
                <wp:extent cx="62865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3D2917" id="Straight Connector 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95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" strokecolor="black [3213]" strokeweight="1pt"/>
            </w:pict>
          </mc:Fallback>
        </mc:AlternateContent>
      </w:r>
    </w:p>
    <w:p w14:paraId="4ECA2C11" w14:textId="0A934520" w:rsidR="002011BA" w:rsidRPr="00C62907" w:rsidRDefault="00E96FB2" w:rsidP="002011BA">
      <w:pPr>
        <w:jc w:val="center"/>
        <w:rPr>
          <w:rFonts w:ascii="Times" w:hAnsi="Times" w:cs="Arial"/>
          <w:b/>
          <w:i/>
          <w:color w:val="000000" w:themeColor="text1"/>
          <w:szCs w:val="22"/>
        </w:rPr>
      </w:pPr>
      <w:r w:rsidRPr="00C62907">
        <w:rPr>
          <w:rFonts w:ascii="Times" w:hAnsi="Times" w:cs="Arial"/>
          <w:b/>
          <w:i/>
          <w:color w:val="000000" w:themeColor="text1"/>
          <w:szCs w:val="22"/>
        </w:rPr>
        <w:t>Advancing Water Treatment Technologies</w:t>
      </w:r>
    </w:p>
    <w:p w14:paraId="3D096F0E" w14:textId="77777777" w:rsidR="002011BA" w:rsidRPr="00C62907" w:rsidRDefault="002011BA" w:rsidP="002011BA">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14560" behindDoc="0" locked="0" layoutInCell="1" allowOverlap="1" wp14:anchorId="058F7584" wp14:editId="6B9BFC5A">
                <wp:simplePos x="0" y="0"/>
                <wp:positionH relativeFrom="column">
                  <wp:posOffset>-62865</wp:posOffset>
                </wp:positionH>
                <wp:positionV relativeFrom="paragraph">
                  <wp:posOffset>72390</wp:posOffset>
                </wp:positionV>
                <wp:extent cx="62865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BD59A0" id="Straight Connector 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95pt,5.7pt" to="49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" strokecolor="black [3213]" strokeweight="1pt"/>
            </w:pict>
          </mc:Fallback>
        </mc:AlternateContent>
      </w:r>
    </w:p>
    <w:p w14:paraId="019673AB" w14:textId="77777777" w:rsidR="00D00317" w:rsidRPr="00C62907" w:rsidRDefault="00D00317" w:rsidP="002011BA">
      <w:pPr>
        <w:rPr>
          <w:rFonts w:ascii="Times" w:hAnsi="Times"/>
          <w:b/>
          <w:color w:val="000000" w:themeColor="text1"/>
          <w:sz w:val="22"/>
          <w:szCs w:val="22"/>
        </w:rPr>
      </w:pPr>
      <w:r w:rsidRPr="00C62907">
        <w:rPr>
          <w:rFonts w:ascii="Times" w:hAnsi="Times"/>
          <w:b/>
          <w:color w:val="000000" w:themeColor="text1"/>
          <w:sz w:val="22"/>
          <w:szCs w:val="22"/>
        </w:rPr>
        <w:t>Biomimetic and other Emerging Membranes for Water Purification and Reuse</w:t>
      </w:r>
    </w:p>
    <w:p w14:paraId="58676EFD" w14:textId="19C14DB5" w:rsidR="002011BA" w:rsidRPr="00C62907" w:rsidRDefault="002011BA" w:rsidP="002011BA">
      <w:pPr>
        <w:rPr>
          <w:rFonts w:ascii="Times" w:hAnsi="Times"/>
          <w:b/>
          <w:color w:val="000000" w:themeColor="text1"/>
          <w:sz w:val="22"/>
          <w:szCs w:val="22"/>
        </w:rPr>
      </w:pPr>
      <w:r w:rsidRPr="00C62907">
        <w:rPr>
          <w:rFonts w:ascii="Times" w:hAnsi="Times"/>
          <w:i/>
          <w:color w:val="000000" w:themeColor="text1"/>
          <w:sz w:val="22"/>
          <w:szCs w:val="22"/>
        </w:rPr>
        <w:t xml:space="preserve">Organized by: </w:t>
      </w:r>
      <w:r w:rsidR="002429E4" w:rsidRPr="00C62907">
        <w:rPr>
          <w:rFonts w:ascii="Times" w:hAnsi="Times"/>
          <w:i/>
          <w:color w:val="000000" w:themeColor="text1"/>
          <w:sz w:val="22"/>
          <w:szCs w:val="22"/>
        </w:rPr>
        <w:t>Mihail Barboiu (</w:t>
      </w:r>
      <w:hyperlink r:id="rId20" w:history="1">
        <w:r w:rsidR="002429E4" w:rsidRPr="00C62907">
          <w:rPr>
            <w:rStyle w:val="Hyperlink"/>
            <w:rFonts w:ascii="Times" w:hAnsi="Times"/>
            <w:i/>
            <w:color w:val="000000" w:themeColor="text1"/>
            <w:sz w:val="22"/>
            <w:szCs w:val="22"/>
            <w:u w:val="none"/>
          </w:rPr>
          <w:t>mihail-dumitru.barboiu@umontpellier.fr</w:t>
        </w:r>
      </w:hyperlink>
      <w:r w:rsidR="002429E4" w:rsidRPr="00C62907">
        <w:rPr>
          <w:rFonts w:ascii="Times" w:hAnsi="Times"/>
          <w:i/>
          <w:color w:val="000000" w:themeColor="text1"/>
          <w:sz w:val="22"/>
          <w:szCs w:val="22"/>
        </w:rPr>
        <w:t xml:space="preserve">), </w:t>
      </w:r>
      <w:proofErr w:type="spellStart"/>
      <w:r w:rsidR="002429E4" w:rsidRPr="00C62907">
        <w:rPr>
          <w:rFonts w:ascii="Times" w:hAnsi="Times"/>
          <w:i/>
          <w:color w:val="000000" w:themeColor="text1"/>
          <w:sz w:val="22"/>
          <w:szCs w:val="22"/>
        </w:rPr>
        <w:t>Dibakar</w:t>
      </w:r>
      <w:proofErr w:type="spellEnd"/>
      <w:r w:rsidR="002429E4" w:rsidRPr="00C62907">
        <w:rPr>
          <w:rFonts w:ascii="Times" w:hAnsi="Times"/>
          <w:i/>
          <w:color w:val="000000" w:themeColor="text1"/>
          <w:sz w:val="22"/>
          <w:szCs w:val="22"/>
        </w:rPr>
        <w:t xml:space="preserve"> Bhattacharyya (</w:t>
      </w:r>
      <w:hyperlink r:id="rId21" w:history="1">
        <w:r w:rsidR="002429E4" w:rsidRPr="00C62907">
          <w:rPr>
            <w:rStyle w:val="Hyperlink"/>
            <w:rFonts w:ascii="Times" w:hAnsi="Times"/>
            <w:i/>
            <w:color w:val="000000" w:themeColor="text1"/>
            <w:sz w:val="22"/>
            <w:szCs w:val="22"/>
            <w:u w:val="none"/>
          </w:rPr>
          <w:t>DB@uky.edu</w:t>
        </w:r>
      </w:hyperlink>
      <w:r w:rsidR="002429E4" w:rsidRPr="00C62907">
        <w:rPr>
          <w:rFonts w:ascii="Times" w:hAnsi="Times"/>
          <w:i/>
          <w:color w:val="000000" w:themeColor="text1"/>
          <w:sz w:val="22"/>
          <w:szCs w:val="22"/>
        </w:rPr>
        <w:t xml:space="preserve">) </w:t>
      </w:r>
    </w:p>
    <w:p w14:paraId="11D74E31" w14:textId="0F0CB11E" w:rsidR="003F6485" w:rsidRPr="00C62907" w:rsidRDefault="002429E4" w:rsidP="00BD51DF">
      <w:pPr>
        <w:rPr>
          <w:rFonts w:ascii="Times" w:hAnsi="Times" w:cs="Arial"/>
          <w:color w:val="000000" w:themeColor="text1"/>
          <w:sz w:val="22"/>
          <w:szCs w:val="22"/>
        </w:rPr>
      </w:pPr>
      <w:r w:rsidRPr="00C62907">
        <w:rPr>
          <w:rFonts w:ascii="Times" w:hAnsi="Times" w:cs="Arial"/>
          <w:color w:val="000000" w:themeColor="text1"/>
          <w:sz w:val="22"/>
          <w:szCs w:val="22"/>
        </w:rPr>
        <w:t>The development of synthetic biomimetic membranes and processes offer new strategies to generate highly selective, advanced materials for water purification and reuse systems. Despite the elegant work by synthetic chemists to produce sophisticated membrane materials, most efficient based work has been conducted with natural systems as the selectivity components, embedded in the diverse materials. Experimental results have demonstrated that artificial molecules can be used as building blocks for the construction of highly selective biomimetic and emerging membranes. Such studies aim to use artificial membranes for highly selective water transport to select functions similar to the natural structures. This symposium will cover key scientific challenges including: design of highly selective water biomimetic channels and membranes for desalination, ultrapure water production, food industry; self-assembled polymeric membranes for virus filtration; graphene oxide and carbon nanotube membranes; catalytic and enzymatic membranes for water detoxification; responsive membranes.</w:t>
      </w:r>
    </w:p>
    <w:p w14:paraId="1236A2E4" w14:textId="211FF69F" w:rsidR="003F6485" w:rsidRPr="00C62907" w:rsidRDefault="003F6485" w:rsidP="00BD51DF">
      <w:pPr>
        <w:rPr>
          <w:rFonts w:ascii="Times" w:hAnsi="Times" w:cs="Arial"/>
          <w:color w:val="000000" w:themeColor="text1"/>
          <w:sz w:val="22"/>
          <w:szCs w:val="22"/>
        </w:rPr>
      </w:pPr>
      <w:r w:rsidRPr="00C62907">
        <w:rPr>
          <w:rFonts w:ascii="Times" w:hAnsi="Times" w:cs="Arial"/>
          <w:b/>
          <w:color w:val="000000" w:themeColor="text1"/>
          <w:sz w:val="22"/>
          <w:szCs w:val="22"/>
        </w:rPr>
        <w:t>Chemistry and Applications of Advanced Oxidation and Reduction Technologies for Water Treatment and Purification</w:t>
      </w:r>
    </w:p>
    <w:p w14:paraId="6244E490" w14:textId="65764E3A" w:rsidR="003F6485" w:rsidRPr="00C62907" w:rsidRDefault="00316635" w:rsidP="00BD51DF">
      <w:pPr>
        <w:rPr>
          <w:rFonts w:ascii="Times" w:hAnsi="Times" w:cs="Arial"/>
          <w:i/>
          <w:color w:val="000000" w:themeColor="text1"/>
          <w:sz w:val="22"/>
          <w:szCs w:val="22"/>
        </w:rPr>
      </w:pPr>
      <w:r w:rsidRPr="00C62907">
        <w:rPr>
          <w:rFonts w:ascii="Times" w:hAnsi="Times" w:cs="Arial"/>
          <w:i/>
          <w:color w:val="000000" w:themeColor="text1"/>
          <w:sz w:val="22"/>
          <w:szCs w:val="22"/>
        </w:rPr>
        <w:lastRenderedPageBreak/>
        <w:t xml:space="preserve">Organized by: </w:t>
      </w:r>
      <w:r w:rsidR="003F6485" w:rsidRPr="00C62907">
        <w:rPr>
          <w:rFonts w:ascii="Times" w:hAnsi="Times" w:cs="Arial"/>
          <w:i/>
          <w:color w:val="000000" w:themeColor="text1"/>
          <w:sz w:val="22"/>
          <w:szCs w:val="22"/>
        </w:rPr>
        <w:t>Daisuke Minakata (</w:t>
      </w:r>
      <w:hyperlink r:id="rId22" w:history="1">
        <w:r w:rsidR="003F6485" w:rsidRPr="00C62907">
          <w:rPr>
            <w:rStyle w:val="Hyperlink"/>
            <w:rFonts w:ascii="Times" w:hAnsi="Times" w:cs="Arial"/>
            <w:i/>
            <w:color w:val="000000" w:themeColor="text1"/>
            <w:sz w:val="22"/>
            <w:szCs w:val="22"/>
            <w:u w:val="none"/>
          </w:rPr>
          <w:t>dminakat@mtu.edu</w:t>
        </w:r>
      </w:hyperlink>
      <w:r w:rsidR="003F6485" w:rsidRPr="00C62907">
        <w:rPr>
          <w:rFonts w:ascii="Times" w:hAnsi="Times" w:cs="Arial"/>
          <w:i/>
          <w:color w:val="000000" w:themeColor="text1"/>
          <w:sz w:val="22"/>
          <w:szCs w:val="22"/>
        </w:rPr>
        <w:t>), Kevin O’Shea (</w:t>
      </w:r>
      <w:hyperlink r:id="rId23" w:history="1">
        <w:r w:rsidR="003F6485" w:rsidRPr="00C62907">
          <w:rPr>
            <w:rStyle w:val="Hyperlink"/>
            <w:rFonts w:ascii="Times" w:hAnsi="Times" w:cs="Arial"/>
            <w:i/>
            <w:color w:val="000000" w:themeColor="text1"/>
            <w:sz w:val="22"/>
            <w:szCs w:val="22"/>
            <w:u w:val="none"/>
          </w:rPr>
          <w:t>osheak@fiu.edu</w:t>
        </w:r>
      </w:hyperlink>
      <w:r w:rsidR="003F6485" w:rsidRPr="00C62907">
        <w:rPr>
          <w:rFonts w:ascii="Times" w:hAnsi="Times" w:cs="Arial"/>
          <w:i/>
          <w:color w:val="000000" w:themeColor="text1"/>
          <w:sz w:val="22"/>
          <w:szCs w:val="22"/>
        </w:rPr>
        <w:t>), Dionysios (Dion) Dionysiou (dionysios.d.dionysiou@uc.edu), Weihua Song (wsong@fudan.edu.cn), Gianluca Li Puma, Xuexiang He</w:t>
      </w:r>
    </w:p>
    <w:p w14:paraId="64202AEC" w14:textId="7C5C2776" w:rsidR="00E96FB2" w:rsidRPr="00C62907" w:rsidRDefault="003F6485" w:rsidP="00E96FB2">
      <w:pPr>
        <w:rPr>
          <w:rFonts w:ascii="Times" w:hAnsi="Times" w:cs="Arial"/>
          <w:color w:val="000000" w:themeColor="text1"/>
          <w:sz w:val="22"/>
          <w:szCs w:val="22"/>
        </w:rPr>
      </w:pPr>
      <w:r w:rsidRPr="00C62907">
        <w:rPr>
          <w:rFonts w:ascii="Times" w:hAnsi="Times" w:cs="Arial"/>
          <w:color w:val="000000" w:themeColor="text1"/>
          <w:sz w:val="22"/>
          <w:szCs w:val="22"/>
        </w:rPr>
        <w:t xml:space="preserve">Advanced oxidation and reduction technologies (AORTs) that use highly reactive radicals and solvated electrons have shown great potential for the degradation of contaminants of emerging concern and for the inactivation of pathogens in water. This symposium will focus on the latest advances in the materials, underlying chemistry, and applications of AORTs alone or coupled with other technologies, for the remediation of contaminants and pathogens of emerging concern.  </w:t>
      </w:r>
    </w:p>
    <w:p w14:paraId="42384BEE" w14:textId="77777777" w:rsidR="00382CA0" w:rsidRPr="00C62907" w:rsidRDefault="00382CA0" w:rsidP="00E96FB2">
      <w:pPr>
        <w:rPr>
          <w:rFonts w:ascii="Times" w:hAnsi="Times" w:cs="Arial"/>
          <w:b/>
          <w:color w:val="000000" w:themeColor="text1"/>
          <w:sz w:val="22"/>
          <w:szCs w:val="22"/>
        </w:rPr>
      </w:pPr>
    </w:p>
    <w:p w14:paraId="153D713F" w14:textId="2DCD90C9" w:rsidR="00BB3ACF" w:rsidRPr="00C62907" w:rsidRDefault="00BB3ACF" w:rsidP="00E96FB2">
      <w:pPr>
        <w:rPr>
          <w:rFonts w:ascii="Times" w:hAnsi="Times" w:cs="Arial"/>
          <w:b/>
          <w:color w:val="000000" w:themeColor="text1"/>
          <w:sz w:val="22"/>
          <w:szCs w:val="22"/>
        </w:rPr>
      </w:pPr>
      <w:r w:rsidRPr="00C62907">
        <w:rPr>
          <w:rFonts w:ascii="Times" w:hAnsi="Times" w:cs="Arial"/>
          <w:b/>
          <w:color w:val="000000" w:themeColor="text1"/>
          <w:sz w:val="22"/>
          <w:szCs w:val="22"/>
        </w:rPr>
        <w:t>Disinfection and Oxidation Byproducts</w:t>
      </w:r>
    </w:p>
    <w:p w14:paraId="14340DF1" w14:textId="0A3BF2A7" w:rsidR="00BB3ACF" w:rsidRPr="00C62907" w:rsidRDefault="00BB3ACF" w:rsidP="00E96FB2">
      <w:pPr>
        <w:rPr>
          <w:rFonts w:ascii="Times" w:hAnsi="Times" w:cs="Arial"/>
          <w:i/>
          <w:color w:val="000000" w:themeColor="text1"/>
          <w:sz w:val="22"/>
          <w:szCs w:val="22"/>
        </w:rPr>
      </w:pPr>
      <w:r w:rsidRPr="00C62907">
        <w:rPr>
          <w:rFonts w:ascii="Times" w:hAnsi="Times" w:cs="Arial"/>
          <w:i/>
          <w:color w:val="000000" w:themeColor="text1"/>
          <w:sz w:val="22"/>
          <w:szCs w:val="22"/>
        </w:rPr>
        <w:t>Organized by: Daniel McCurry (</w:t>
      </w:r>
      <w:hyperlink r:id="rId24" w:history="1">
        <w:r w:rsidR="00F6572D" w:rsidRPr="00C62907">
          <w:rPr>
            <w:rStyle w:val="Hyperlink"/>
            <w:rFonts w:ascii="Times" w:hAnsi="Times" w:cs="Arial"/>
            <w:i/>
            <w:color w:val="000000" w:themeColor="text1"/>
            <w:sz w:val="22"/>
            <w:szCs w:val="22"/>
            <w:u w:val="none"/>
          </w:rPr>
          <w:t>dmccurry@usc.edu</w:t>
        </w:r>
      </w:hyperlink>
      <w:r w:rsidRPr="00C62907">
        <w:rPr>
          <w:rFonts w:ascii="Times" w:hAnsi="Times" w:cs="Arial"/>
          <w:i/>
          <w:color w:val="000000" w:themeColor="text1"/>
          <w:sz w:val="22"/>
          <w:szCs w:val="22"/>
        </w:rPr>
        <w:t>),</w:t>
      </w:r>
      <w:r w:rsidR="00F6572D" w:rsidRPr="00C62907">
        <w:rPr>
          <w:rFonts w:ascii="Times" w:hAnsi="Times" w:cs="Arial"/>
          <w:i/>
          <w:color w:val="000000" w:themeColor="text1"/>
          <w:sz w:val="22"/>
          <w:szCs w:val="22"/>
        </w:rPr>
        <w:t xml:space="preserve"> David Hanigan (</w:t>
      </w:r>
      <w:hyperlink r:id="rId25" w:history="1">
        <w:r w:rsidR="00F6572D" w:rsidRPr="00C62907">
          <w:rPr>
            <w:rStyle w:val="Hyperlink"/>
            <w:rFonts w:ascii="Times" w:hAnsi="Times" w:cs="Arial"/>
            <w:i/>
            <w:color w:val="000000" w:themeColor="text1"/>
            <w:sz w:val="22"/>
            <w:szCs w:val="22"/>
            <w:u w:val="none"/>
          </w:rPr>
          <w:t>dhanigan@unr.edu</w:t>
        </w:r>
      </w:hyperlink>
      <w:r w:rsidR="00F6572D" w:rsidRPr="00C62907">
        <w:rPr>
          <w:rFonts w:ascii="Times" w:hAnsi="Times" w:cs="Arial"/>
          <w:i/>
          <w:color w:val="000000" w:themeColor="text1"/>
          <w:sz w:val="22"/>
          <w:szCs w:val="22"/>
        </w:rPr>
        <w:t xml:space="preserve">), Jean Van Buren (jeanvanburen@berkeley.edu) </w:t>
      </w:r>
      <w:r w:rsidRPr="00C62907">
        <w:rPr>
          <w:rFonts w:ascii="Times" w:hAnsi="Times" w:cs="Arial"/>
          <w:i/>
          <w:color w:val="000000" w:themeColor="text1"/>
          <w:sz w:val="22"/>
          <w:szCs w:val="22"/>
        </w:rPr>
        <w:t xml:space="preserve"> </w:t>
      </w:r>
    </w:p>
    <w:p w14:paraId="7662D040" w14:textId="712E31A9" w:rsidR="003F6485" w:rsidRPr="00C62907" w:rsidRDefault="00BB3ACF" w:rsidP="00E96FB2">
      <w:pPr>
        <w:rPr>
          <w:rFonts w:ascii="Times" w:hAnsi="Times" w:cs="Arial"/>
          <w:color w:val="000000" w:themeColor="text1"/>
          <w:sz w:val="22"/>
          <w:szCs w:val="22"/>
        </w:rPr>
      </w:pPr>
      <w:r w:rsidRPr="00C62907">
        <w:rPr>
          <w:rFonts w:ascii="Times" w:hAnsi="Times" w:cs="Arial"/>
          <w:color w:val="000000" w:themeColor="text1"/>
          <w:sz w:val="22"/>
          <w:szCs w:val="22"/>
        </w:rPr>
        <w:t>This symposium focuses on the formation, precursors, prevention, and treatment of disinfection and oxidation byproducts. We welcome submissions on DBPs in a broad sense, inclusive of byproducts from drinking water treatment, wastewater recycling (including AOP byproducts), wastewater ozonation for micropollutant control, and chemical oxidation of groundwater pollutants. Submissions emphasizing fundamental chemical advances in DBP science rather than black-box engineering empiricism are encouraged.</w:t>
      </w:r>
    </w:p>
    <w:p w14:paraId="63D6DF67" w14:textId="04C5CC4C" w:rsidR="003F6485" w:rsidRPr="00C62907" w:rsidRDefault="003F6485" w:rsidP="00E96FB2">
      <w:pPr>
        <w:rPr>
          <w:rFonts w:ascii="Times" w:hAnsi="Times" w:cs="Arial"/>
          <w:color w:val="000000" w:themeColor="text1"/>
          <w:sz w:val="22"/>
          <w:szCs w:val="22"/>
        </w:rPr>
      </w:pPr>
    </w:p>
    <w:p w14:paraId="333B2320" w14:textId="4C111B5F" w:rsidR="00382CA0" w:rsidRPr="00C62907" w:rsidRDefault="00382CA0" w:rsidP="00E96FB2">
      <w:pPr>
        <w:rPr>
          <w:rFonts w:ascii="Times" w:hAnsi="Times" w:cs="Arial"/>
          <w:b/>
          <w:color w:val="000000" w:themeColor="text1"/>
          <w:sz w:val="22"/>
          <w:szCs w:val="22"/>
        </w:rPr>
      </w:pPr>
      <w:r w:rsidRPr="00C62907">
        <w:rPr>
          <w:rFonts w:ascii="Times" w:hAnsi="Times" w:cs="Arial"/>
          <w:b/>
          <w:color w:val="000000" w:themeColor="text1"/>
          <w:sz w:val="22"/>
          <w:szCs w:val="22"/>
        </w:rPr>
        <w:t>New Materials and Early-Stage Processes for Sustainable and Accessible Water Treatment in Off-grid and Remote Locations</w:t>
      </w:r>
    </w:p>
    <w:p w14:paraId="0EDACC70" w14:textId="14CA25DB" w:rsidR="00382CA0" w:rsidRPr="00C62907" w:rsidRDefault="00382CA0" w:rsidP="00E96FB2">
      <w:pPr>
        <w:rPr>
          <w:rFonts w:ascii="Times" w:hAnsi="Times" w:cs="Arial"/>
          <w:i/>
          <w:color w:val="000000" w:themeColor="text1"/>
          <w:sz w:val="22"/>
          <w:szCs w:val="22"/>
        </w:rPr>
      </w:pPr>
      <w:r w:rsidRPr="00C62907">
        <w:rPr>
          <w:rFonts w:ascii="Times" w:hAnsi="Times" w:cs="Arial"/>
          <w:i/>
          <w:color w:val="000000" w:themeColor="text1"/>
          <w:sz w:val="22"/>
          <w:szCs w:val="22"/>
        </w:rPr>
        <w:t xml:space="preserve">Organized by: Francois Perreault (francois.perreault@asu.edu), Santiago Romero-Vargas </w:t>
      </w:r>
      <w:proofErr w:type="spellStart"/>
      <w:r w:rsidRPr="00C62907">
        <w:rPr>
          <w:rFonts w:ascii="Times" w:hAnsi="Times" w:cs="Arial"/>
          <w:i/>
          <w:color w:val="000000" w:themeColor="text1"/>
          <w:sz w:val="22"/>
          <w:szCs w:val="22"/>
        </w:rPr>
        <w:t>Castrillon</w:t>
      </w:r>
      <w:proofErr w:type="spellEnd"/>
      <w:r w:rsidRPr="00C62907">
        <w:rPr>
          <w:rFonts w:ascii="Times" w:hAnsi="Times" w:cs="Arial"/>
          <w:i/>
          <w:color w:val="000000" w:themeColor="text1"/>
          <w:sz w:val="22"/>
          <w:szCs w:val="22"/>
        </w:rPr>
        <w:t xml:space="preserve"> (</w:t>
      </w:r>
      <w:hyperlink r:id="rId26" w:history="1">
        <w:r w:rsidRPr="00C62907">
          <w:rPr>
            <w:rStyle w:val="Hyperlink"/>
            <w:rFonts w:ascii="Times" w:hAnsi="Times" w:cs="Arial"/>
            <w:i/>
            <w:color w:val="000000" w:themeColor="text1"/>
            <w:sz w:val="22"/>
            <w:szCs w:val="22"/>
            <w:u w:val="none"/>
          </w:rPr>
          <w:t>Santiago@ed.ac.uk</w:t>
        </w:r>
      </w:hyperlink>
      <w:r w:rsidRPr="00C62907">
        <w:rPr>
          <w:rFonts w:ascii="Times" w:hAnsi="Times" w:cs="Arial"/>
          <w:i/>
          <w:color w:val="000000" w:themeColor="text1"/>
          <w:sz w:val="22"/>
          <w:szCs w:val="22"/>
        </w:rPr>
        <w:t xml:space="preserve">), </w:t>
      </w:r>
      <w:proofErr w:type="spellStart"/>
      <w:r w:rsidRPr="00C62907">
        <w:rPr>
          <w:rFonts w:ascii="Times" w:hAnsi="Times" w:cs="Arial"/>
          <w:i/>
          <w:color w:val="000000" w:themeColor="text1"/>
          <w:sz w:val="22"/>
          <w:szCs w:val="22"/>
        </w:rPr>
        <w:t>Onur</w:t>
      </w:r>
      <w:proofErr w:type="spellEnd"/>
      <w:r w:rsidRPr="00C62907">
        <w:rPr>
          <w:rFonts w:ascii="Times" w:hAnsi="Times" w:cs="Arial"/>
          <w:i/>
          <w:color w:val="000000" w:themeColor="text1"/>
          <w:sz w:val="22"/>
          <w:szCs w:val="22"/>
        </w:rPr>
        <w:t xml:space="preserve"> </w:t>
      </w:r>
      <w:proofErr w:type="spellStart"/>
      <w:r w:rsidRPr="00C62907">
        <w:rPr>
          <w:rFonts w:ascii="Times" w:hAnsi="Times" w:cs="Arial"/>
          <w:i/>
          <w:color w:val="000000" w:themeColor="text1"/>
          <w:sz w:val="22"/>
          <w:szCs w:val="22"/>
        </w:rPr>
        <w:t>Apul</w:t>
      </w:r>
      <w:proofErr w:type="spellEnd"/>
      <w:r w:rsidRPr="00C62907">
        <w:rPr>
          <w:rFonts w:ascii="Times" w:hAnsi="Times" w:cs="Arial"/>
          <w:i/>
          <w:color w:val="000000" w:themeColor="text1"/>
          <w:sz w:val="22"/>
          <w:szCs w:val="22"/>
        </w:rPr>
        <w:t xml:space="preserve"> (</w:t>
      </w:r>
      <w:hyperlink r:id="rId27" w:history="1">
        <w:r w:rsidRPr="00C62907">
          <w:rPr>
            <w:rStyle w:val="Hyperlink"/>
            <w:rFonts w:ascii="Times" w:hAnsi="Times" w:cs="Arial"/>
            <w:i/>
            <w:color w:val="000000" w:themeColor="text1"/>
            <w:sz w:val="22"/>
            <w:szCs w:val="22"/>
            <w:u w:val="none"/>
          </w:rPr>
          <w:t>Onur_Apul@uml.edu</w:t>
        </w:r>
      </w:hyperlink>
      <w:r w:rsidRPr="00C62907">
        <w:rPr>
          <w:rFonts w:ascii="Times" w:hAnsi="Times" w:cs="Arial"/>
          <w:i/>
          <w:color w:val="000000" w:themeColor="text1"/>
          <w:sz w:val="22"/>
          <w:szCs w:val="22"/>
        </w:rPr>
        <w:t>)</w:t>
      </w:r>
    </w:p>
    <w:p w14:paraId="283A5EF9" w14:textId="2DF48EB7" w:rsidR="00382CA0" w:rsidRPr="00C62907" w:rsidRDefault="00382CA0" w:rsidP="00E96FB2">
      <w:pPr>
        <w:rPr>
          <w:rFonts w:ascii="Times" w:hAnsi="Times" w:cs="Arial"/>
          <w:color w:val="000000" w:themeColor="text1"/>
          <w:sz w:val="22"/>
          <w:szCs w:val="22"/>
        </w:rPr>
      </w:pPr>
      <w:r w:rsidRPr="00C62907">
        <w:rPr>
          <w:rFonts w:ascii="Times" w:hAnsi="Times" w:cs="Arial"/>
          <w:color w:val="000000" w:themeColor="text1"/>
          <w:sz w:val="22"/>
          <w:szCs w:val="22"/>
        </w:rPr>
        <w:t>Advances in water treatment processes have dramatically increased the quality of life and life expectancy of human populations. However, water treatment remains an energy- and chemical-intensive process that may not be affordable to every community. Increasing strict water regulations result in increasingly complex, costly, and environmentally impactful water treatment trains to meet higher water quality standards. This result in systems that may be hard to operate in off-grid conditions, where the infrastructure or technical knowledge may be lacking. In this symposium, we will explore the progresses in the fabrication of new materials, or the development of new processes, that can increase the sustainability or accessibility of water treatment processes. Welcomed are innovations that can improve the performance, reduce the energy cost, or eliminate the need for chemicals in water treatment. In addition, new technologies that can make water treatment processes more accessible to a wider population, in their affordability, capacity to operate off grid, or that uses locally-sourced materials, are also of interest.</w:t>
      </w:r>
    </w:p>
    <w:p w14:paraId="6A390530" w14:textId="77777777" w:rsidR="001019BF" w:rsidRPr="00C62907" w:rsidRDefault="001019BF" w:rsidP="00E96FB2">
      <w:pPr>
        <w:rPr>
          <w:rFonts w:ascii="Times" w:hAnsi="Times" w:cs="Arial"/>
          <w:color w:val="000000" w:themeColor="text1"/>
          <w:sz w:val="22"/>
          <w:szCs w:val="22"/>
        </w:rPr>
      </w:pPr>
    </w:p>
    <w:p w14:paraId="1A13D13C" w14:textId="0BC75CF2" w:rsidR="00382CA0" w:rsidRPr="00C62907" w:rsidRDefault="001019BF" w:rsidP="00E96FB2">
      <w:pPr>
        <w:rPr>
          <w:rFonts w:ascii="Times" w:hAnsi="Times" w:cs="Arial"/>
          <w:b/>
          <w:color w:val="000000" w:themeColor="text1"/>
          <w:sz w:val="22"/>
          <w:szCs w:val="22"/>
        </w:rPr>
      </w:pPr>
      <w:r w:rsidRPr="00C62907">
        <w:rPr>
          <w:rFonts w:ascii="Times" w:hAnsi="Times" w:cs="Arial"/>
          <w:b/>
          <w:color w:val="000000" w:themeColor="text1"/>
          <w:sz w:val="22"/>
          <w:szCs w:val="22"/>
        </w:rPr>
        <w:t>The Next Generation of Urban Water Infrastructure: A Challenge for Environmental Chemists and Engineers</w:t>
      </w:r>
    </w:p>
    <w:p w14:paraId="2A094CD5" w14:textId="794F50D8" w:rsidR="001019BF" w:rsidRPr="00C62907" w:rsidRDefault="001019BF" w:rsidP="00E96FB2">
      <w:pPr>
        <w:rPr>
          <w:rFonts w:ascii="Times" w:hAnsi="Times" w:cs="Arial"/>
          <w:i/>
          <w:color w:val="000000" w:themeColor="text1"/>
          <w:sz w:val="22"/>
          <w:szCs w:val="22"/>
        </w:rPr>
      </w:pPr>
      <w:r w:rsidRPr="00C62907">
        <w:rPr>
          <w:rFonts w:ascii="Times" w:hAnsi="Times" w:cs="Arial"/>
          <w:i/>
          <w:color w:val="000000" w:themeColor="text1"/>
          <w:sz w:val="22"/>
          <w:szCs w:val="22"/>
        </w:rPr>
        <w:t xml:space="preserve">Organized by: Richard G. </w:t>
      </w:r>
      <w:proofErr w:type="spellStart"/>
      <w:r w:rsidRPr="00C62907">
        <w:rPr>
          <w:rFonts w:ascii="Times" w:hAnsi="Times" w:cs="Arial"/>
          <w:i/>
          <w:color w:val="000000" w:themeColor="text1"/>
          <w:sz w:val="22"/>
          <w:szCs w:val="22"/>
        </w:rPr>
        <w:t>Luthy</w:t>
      </w:r>
      <w:proofErr w:type="spellEnd"/>
      <w:r w:rsidRPr="00C62907">
        <w:rPr>
          <w:rFonts w:ascii="Times" w:hAnsi="Times" w:cs="Arial"/>
          <w:i/>
          <w:color w:val="000000" w:themeColor="text1"/>
          <w:sz w:val="22"/>
          <w:szCs w:val="22"/>
        </w:rPr>
        <w:t xml:space="preserve"> (luthy@stanford.edu), David L. Sedlak (</w:t>
      </w:r>
      <w:hyperlink r:id="rId28" w:history="1">
        <w:r w:rsidRPr="00C62907">
          <w:rPr>
            <w:rStyle w:val="Hyperlink"/>
            <w:rFonts w:ascii="Times" w:hAnsi="Times" w:cs="Arial"/>
            <w:i/>
            <w:color w:val="000000" w:themeColor="text1"/>
            <w:sz w:val="22"/>
            <w:szCs w:val="22"/>
            <w:u w:val="none"/>
          </w:rPr>
          <w:t>sedlak@berkeley.edu</w:t>
        </w:r>
      </w:hyperlink>
      <w:r w:rsidRPr="00C62907">
        <w:rPr>
          <w:rFonts w:ascii="Times" w:hAnsi="Times" w:cs="Arial"/>
          <w:i/>
          <w:color w:val="000000" w:themeColor="text1"/>
          <w:sz w:val="22"/>
          <w:szCs w:val="22"/>
        </w:rPr>
        <w:t>), Alexandria Boehm (</w:t>
      </w:r>
      <w:hyperlink r:id="rId29" w:history="1">
        <w:r w:rsidRPr="00C62907">
          <w:rPr>
            <w:rStyle w:val="Hyperlink"/>
            <w:rFonts w:ascii="Times" w:hAnsi="Times" w:cs="Arial"/>
            <w:i/>
            <w:color w:val="000000" w:themeColor="text1"/>
            <w:sz w:val="22"/>
            <w:szCs w:val="22"/>
            <w:u w:val="none"/>
          </w:rPr>
          <w:t>aboehm@stanford.edu</w:t>
        </w:r>
      </w:hyperlink>
      <w:r w:rsidRPr="00C62907">
        <w:rPr>
          <w:rFonts w:ascii="Times" w:hAnsi="Times" w:cs="Arial"/>
          <w:i/>
          <w:color w:val="000000" w:themeColor="text1"/>
          <w:sz w:val="22"/>
          <w:szCs w:val="22"/>
        </w:rPr>
        <w:t>), Christopher Higgins</w:t>
      </w:r>
    </w:p>
    <w:p w14:paraId="72DD7A0F" w14:textId="2B35774D" w:rsidR="001019BF" w:rsidRPr="00C62907" w:rsidRDefault="001019BF" w:rsidP="00E96FB2">
      <w:pPr>
        <w:rPr>
          <w:rFonts w:ascii="Times" w:hAnsi="Times" w:cs="Arial"/>
          <w:color w:val="000000" w:themeColor="text1"/>
          <w:sz w:val="22"/>
          <w:szCs w:val="22"/>
        </w:rPr>
      </w:pPr>
      <w:r w:rsidRPr="00C62907">
        <w:rPr>
          <w:rFonts w:ascii="Times" w:hAnsi="Times" w:cs="Arial"/>
          <w:color w:val="000000" w:themeColor="text1"/>
          <w:sz w:val="22"/>
          <w:szCs w:val="22"/>
        </w:rPr>
        <w:t>Cities worldwide have begun to consider new approaches for obtaining, treating and distributing water.  To protect public health and the environment, these systems will need to meet treatment objectives without producing byproducts that are toxic or difficult to manage.  This symposium will address the fate, transport and transformation of contaminants in unit processes and managed natural new treatment systems that will become more common as cities adapt to water scarcity and climate change.</w:t>
      </w:r>
    </w:p>
    <w:p w14:paraId="6EBF4982" w14:textId="74F38ECE" w:rsidR="001019BF" w:rsidRPr="00C62907" w:rsidRDefault="001019BF" w:rsidP="00E96FB2">
      <w:pPr>
        <w:rPr>
          <w:rFonts w:ascii="Times" w:hAnsi="Times" w:cs="Arial"/>
          <w:color w:val="000000" w:themeColor="text1"/>
          <w:sz w:val="22"/>
          <w:szCs w:val="22"/>
        </w:rPr>
      </w:pPr>
    </w:p>
    <w:p w14:paraId="3EBA7CE8" w14:textId="1356A4BA" w:rsidR="00667F69" w:rsidRPr="00C62907" w:rsidRDefault="00667F69" w:rsidP="00E96FB2">
      <w:pPr>
        <w:rPr>
          <w:rFonts w:ascii="Times" w:hAnsi="Times" w:cs="Arial"/>
          <w:color w:val="000000" w:themeColor="text1"/>
          <w:sz w:val="22"/>
          <w:szCs w:val="22"/>
        </w:rPr>
      </w:pPr>
    </w:p>
    <w:p w14:paraId="7DFA423E" w14:textId="04CC3A17" w:rsidR="00667F69" w:rsidRPr="00C62907" w:rsidRDefault="00667F69" w:rsidP="00E96FB2">
      <w:pPr>
        <w:rPr>
          <w:rFonts w:ascii="Times" w:hAnsi="Times" w:cs="Arial"/>
          <w:color w:val="000000" w:themeColor="text1"/>
          <w:sz w:val="22"/>
          <w:szCs w:val="22"/>
        </w:rPr>
      </w:pPr>
    </w:p>
    <w:p w14:paraId="29DD37AF" w14:textId="77777777" w:rsidR="00667F69" w:rsidRPr="00C62907" w:rsidRDefault="00667F69" w:rsidP="00E96FB2">
      <w:pPr>
        <w:rPr>
          <w:rFonts w:ascii="Times" w:hAnsi="Times" w:cs="Arial"/>
          <w:color w:val="000000" w:themeColor="text1"/>
          <w:sz w:val="22"/>
          <w:szCs w:val="22"/>
        </w:rPr>
      </w:pPr>
    </w:p>
    <w:p w14:paraId="338DDB71" w14:textId="0161158C" w:rsidR="00382CA0" w:rsidRPr="00C62907" w:rsidRDefault="00382CA0" w:rsidP="00E96FB2">
      <w:pPr>
        <w:rPr>
          <w:rFonts w:ascii="Times" w:hAnsi="Times" w:cs="Arial"/>
          <w:b/>
          <w:color w:val="000000" w:themeColor="text1"/>
          <w:sz w:val="22"/>
          <w:szCs w:val="22"/>
        </w:rPr>
      </w:pPr>
      <w:r w:rsidRPr="00C62907">
        <w:rPr>
          <w:rFonts w:ascii="Times" w:hAnsi="Times" w:cs="Arial"/>
          <w:b/>
          <w:color w:val="000000" w:themeColor="text1"/>
          <w:sz w:val="22"/>
          <w:szCs w:val="22"/>
        </w:rPr>
        <w:t>Reactive Materials &amp; Processes for Sustainable, Resource-Efficient Water Treatment</w:t>
      </w:r>
    </w:p>
    <w:p w14:paraId="04845542" w14:textId="2AA6B2BC" w:rsidR="00382CA0" w:rsidRPr="00C62907" w:rsidRDefault="00382CA0" w:rsidP="00E96FB2">
      <w:pPr>
        <w:rPr>
          <w:rFonts w:ascii="Times" w:hAnsi="Times" w:cs="Arial"/>
          <w:i/>
          <w:color w:val="000000" w:themeColor="text1"/>
          <w:sz w:val="22"/>
          <w:szCs w:val="22"/>
        </w:rPr>
      </w:pPr>
      <w:r w:rsidRPr="00C62907">
        <w:rPr>
          <w:rFonts w:ascii="Times" w:hAnsi="Times" w:cs="Arial"/>
          <w:i/>
          <w:color w:val="000000" w:themeColor="text1"/>
          <w:sz w:val="22"/>
          <w:szCs w:val="22"/>
        </w:rPr>
        <w:t>Organized by: Jessica Ray (</w:t>
      </w:r>
      <w:hyperlink r:id="rId30" w:history="1">
        <w:r w:rsidRPr="00C62907">
          <w:rPr>
            <w:rStyle w:val="Hyperlink"/>
            <w:rFonts w:ascii="Times" w:hAnsi="Times" w:cs="Arial"/>
            <w:i/>
            <w:color w:val="000000" w:themeColor="text1"/>
            <w:sz w:val="22"/>
            <w:szCs w:val="22"/>
            <w:u w:val="none"/>
          </w:rPr>
          <w:t>jessray@uw.edu</w:t>
        </w:r>
      </w:hyperlink>
      <w:r w:rsidRPr="00C62907">
        <w:rPr>
          <w:rFonts w:ascii="Times" w:hAnsi="Times" w:cs="Arial"/>
          <w:i/>
          <w:color w:val="000000" w:themeColor="text1"/>
          <w:sz w:val="22"/>
          <w:szCs w:val="22"/>
        </w:rPr>
        <w:t>), William Tarpeh (wtarpeh@stanford.edu)</w:t>
      </w:r>
    </w:p>
    <w:p w14:paraId="3F23AC10" w14:textId="2039B33C" w:rsidR="00382CA0" w:rsidRPr="00C62907" w:rsidRDefault="00382CA0" w:rsidP="00E96FB2">
      <w:pPr>
        <w:rPr>
          <w:rFonts w:ascii="Times" w:hAnsi="Times" w:cs="Arial"/>
          <w:color w:val="000000" w:themeColor="text1"/>
          <w:sz w:val="22"/>
          <w:szCs w:val="22"/>
        </w:rPr>
      </w:pPr>
      <w:r w:rsidRPr="00C62907">
        <w:rPr>
          <w:rFonts w:ascii="Times" w:hAnsi="Times" w:cs="Arial"/>
          <w:color w:val="000000" w:themeColor="text1"/>
          <w:sz w:val="22"/>
          <w:szCs w:val="22"/>
        </w:rPr>
        <w:lastRenderedPageBreak/>
        <w:t>Conventional processes and materials may be insufficient to maintain the security of the urban water supply under stress from rapid urbanization, growing populations, and industrial production amidst increasingly scarce resources. Resource efficiency, or minimizing inputs such as cost, chemical inputs, and energy, will play an increasing role in decisions on water treatment technologies.  Adverse impacts on the hydrologic cycle due to climate change and the increase in anthropogenic contamination of drinking water supplies place additional pressure on current water treatment processes and aging infrastructure. New materials and approaches in applied urban water systems are required to ensure drinking water and environmental safety. This symposium welcomes research papers that describe novel approaches and materials for remediation of waste streams including wastewater, groundwater, surface water, and urban stormwater. Examples include new separation techniques for desalination, purification, and chemical separation; novel electrodes, electrode configurations, or electrochemical processes for water treatment; and hybrid composite and modified low-cost media for contaminant removal. Research describing incorporation of new materials or processes in existing water treatment infrastructure, or life-cycle assessments of proposed technologies are welcome.</w:t>
      </w:r>
    </w:p>
    <w:p w14:paraId="381A433C" w14:textId="77777777" w:rsidR="00667F69" w:rsidRPr="00C62907" w:rsidRDefault="00667F69" w:rsidP="00667F69">
      <w:pPr>
        <w:rPr>
          <w:rFonts w:ascii="Times" w:hAnsi="Times" w:cs="Arial"/>
          <w:color w:val="000000" w:themeColor="text1"/>
          <w:sz w:val="22"/>
          <w:szCs w:val="22"/>
        </w:rPr>
      </w:pPr>
    </w:p>
    <w:p w14:paraId="629228DD" w14:textId="77777777" w:rsidR="00667F69" w:rsidRPr="00C62907" w:rsidRDefault="00667F69" w:rsidP="00667F69">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22752" behindDoc="0" locked="0" layoutInCell="1" allowOverlap="1" wp14:anchorId="605359DA" wp14:editId="78AAED70">
                <wp:simplePos x="0" y="0"/>
                <wp:positionH relativeFrom="column">
                  <wp:posOffset>-62865</wp:posOffset>
                </wp:positionH>
                <wp:positionV relativeFrom="paragraph">
                  <wp:posOffset>114300</wp:posOffset>
                </wp:positionV>
                <wp:extent cx="62865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47CE5A" id="Straight Connector 1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95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" strokecolor="black [3213]" strokeweight="1pt"/>
            </w:pict>
          </mc:Fallback>
        </mc:AlternateContent>
      </w:r>
    </w:p>
    <w:p w14:paraId="1C369ED9" w14:textId="77777777" w:rsidR="00667F69" w:rsidRPr="00C62907" w:rsidRDefault="00667F69" w:rsidP="00667F69">
      <w:pPr>
        <w:jc w:val="center"/>
        <w:rPr>
          <w:rFonts w:ascii="Times" w:hAnsi="Times" w:cs="Arial"/>
          <w:b/>
          <w:i/>
          <w:color w:val="000000" w:themeColor="text1"/>
          <w:szCs w:val="22"/>
        </w:rPr>
      </w:pPr>
      <w:r w:rsidRPr="00C62907">
        <w:rPr>
          <w:rFonts w:ascii="Times" w:hAnsi="Times" w:cs="Arial"/>
          <w:b/>
          <w:i/>
          <w:color w:val="000000" w:themeColor="text1"/>
          <w:szCs w:val="22"/>
        </w:rPr>
        <w:t xml:space="preserve">Environmental Science at the Nanoscale </w:t>
      </w:r>
    </w:p>
    <w:p w14:paraId="7678A845" w14:textId="77777777" w:rsidR="00667F69" w:rsidRPr="00C62907" w:rsidRDefault="00667F69" w:rsidP="00667F69">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23776" behindDoc="0" locked="0" layoutInCell="1" allowOverlap="1" wp14:anchorId="5063DB72" wp14:editId="21E684B3">
                <wp:simplePos x="0" y="0"/>
                <wp:positionH relativeFrom="column">
                  <wp:posOffset>-62865</wp:posOffset>
                </wp:positionH>
                <wp:positionV relativeFrom="paragraph">
                  <wp:posOffset>72390</wp:posOffset>
                </wp:positionV>
                <wp:extent cx="6286500" cy="0"/>
                <wp:effectExtent l="0" t="0" r="12700" b="25400"/>
                <wp:wrapNone/>
                <wp:docPr id="25" name="Straight Connector 25"/>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D2BF11" id="Straight Connector 2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95pt,5.7pt" to="49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" strokecolor="black [3213]" strokeweight="1pt"/>
            </w:pict>
          </mc:Fallback>
        </mc:AlternateContent>
      </w:r>
    </w:p>
    <w:p w14:paraId="0DDC5D2D" w14:textId="77777777" w:rsidR="00667F69" w:rsidRPr="00C62907" w:rsidRDefault="00667F69" w:rsidP="00667F69">
      <w:pPr>
        <w:rPr>
          <w:rFonts w:ascii="Times" w:hAnsi="Times"/>
          <w:b/>
          <w:color w:val="000000" w:themeColor="text1"/>
          <w:sz w:val="22"/>
          <w:szCs w:val="22"/>
        </w:rPr>
      </w:pPr>
      <w:r w:rsidRPr="00C62907">
        <w:rPr>
          <w:rFonts w:ascii="Times" w:hAnsi="Times"/>
          <w:b/>
          <w:color w:val="000000" w:themeColor="text1"/>
          <w:sz w:val="22"/>
          <w:szCs w:val="22"/>
        </w:rPr>
        <w:t>Environmental Applications and Implications of Two-Dimensional Nanomaterials</w:t>
      </w:r>
    </w:p>
    <w:p w14:paraId="59EF2F6F" w14:textId="77777777" w:rsidR="00667F69" w:rsidRPr="00C62907" w:rsidRDefault="00667F69" w:rsidP="00667F69">
      <w:pPr>
        <w:rPr>
          <w:rFonts w:ascii="Times" w:hAnsi="Times"/>
          <w:b/>
          <w:color w:val="000000" w:themeColor="text1"/>
          <w:sz w:val="22"/>
          <w:szCs w:val="22"/>
        </w:rPr>
      </w:pPr>
      <w:r w:rsidRPr="00C62907">
        <w:rPr>
          <w:rFonts w:ascii="Times" w:hAnsi="Times"/>
          <w:i/>
          <w:color w:val="000000" w:themeColor="text1"/>
          <w:sz w:val="22"/>
          <w:szCs w:val="22"/>
        </w:rPr>
        <w:t>Organized by: Indranil Chowdhury (</w:t>
      </w:r>
      <w:hyperlink r:id="rId31" w:history="1">
        <w:r w:rsidRPr="00C62907">
          <w:rPr>
            <w:rStyle w:val="Hyperlink"/>
            <w:rFonts w:ascii="Times" w:hAnsi="Times"/>
            <w:i/>
            <w:color w:val="000000" w:themeColor="text1"/>
            <w:sz w:val="22"/>
            <w:szCs w:val="22"/>
            <w:u w:val="none"/>
          </w:rPr>
          <w:t>Indranil.chowdhury@wsu.edu</w:t>
        </w:r>
      </w:hyperlink>
      <w:r w:rsidRPr="00C62907">
        <w:rPr>
          <w:rFonts w:ascii="Times" w:hAnsi="Times"/>
          <w:i/>
          <w:color w:val="000000" w:themeColor="text1"/>
          <w:sz w:val="22"/>
          <w:szCs w:val="22"/>
        </w:rPr>
        <w:t>), Mark C. Hersam (</w:t>
      </w:r>
      <w:hyperlink r:id="rId32" w:history="1">
        <w:r w:rsidRPr="00C62907">
          <w:rPr>
            <w:rStyle w:val="Hyperlink"/>
            <w:rFonts w:ascii="Times" w:hAnsi="Times"/>
            <w:i/>
            <w:color w:val="000000" w:themeColor="text1"/>
            <w:sz w:val="22"/>
            <w:szCs w:val="22"/>
            <w:u w:val="none"/>
          </w:rPr>
          <w:t>m-hersam@northwestern.edu</w:t>
        </w:r>
      </w:hyperlink>
      <w:r w:rsidRPr="00C62907">
        <w:rPr>
          <w:rFonts w:ascii="Times" w:hAnsi="Times"/>
          <w:i/>
          <w:color w:val="000000" w:themeColor="text1"/>
          <w:sz w:val="22"/>
          <w:szCs w:val="22"/>
        </w:rPr>
        <w:t>), Adeyemi </w:t>
      </w:r>
      <w:proofErr w:type="spellStart"/>
      <w:r w:rsidRPr="00C62907">
        <w:rPr>
          <w:rFonts w:ascii="Times" w:hAnsi="Times"/>
          <w:i/>
          <w:color w:val="000000" w:themeColor="text1"/>
          <w:sz w:val="22"/>
          <w:szCs w:val="22"/>
        </w:rPr>
        <w:t>Adeleye</w:t>
      </w:r>
      <w:proofErr w:type="spellEnd"/>
      <w:r w:rsidRPr="00C62907">
        <w:rPr>
          <w:rFonts w:ascii="Times" w:hAnsi="Times"/>
          <w:i/>
          <w:color w:val="000000" w:themeColor="text1"/>
          <w:sz w:val="22"/>
          <w:szCs w:val="22"/>
        </w:rPr>
        <w:t xml:space="preserve"> (adeyemi.adeleye@uci.edu)</w:t>
      </w:r>
    </w:p>
    <w:p w14:paraId="47FB95FB" w14:textId="77777777" w:rsidR="00667F69" w:rsidRPr="00C62907" w:rsidRDefault="00667F69" w:rsidP="00667F69">
      <w:pPr>
        <w:rPr>
          <w:rFonts w:ascii="Times" w:hAnsi="Times" w:cs="Arial"/>
          <w:color w:val="000000" w:themeColor="text1"/>
          <w:sz w:val="22"/>
          <w:szCs w:val="22"/>
        </w:rPr>
      </w:pPr>
      <w:r w:rsidRPr="00C62907">
        <w:rPr>
          <w:rFonts w:ascii="Times" w:hAnsi="Times" w:cs="Arial"/>
          <w:color w:val="000000" w:themeColor="text1"/>
          <w:sz w:val="22"/>
          <w:szCs w:val="22"/>
        </w:rPr>
        <w:t>Two-dimensional (2D) materials have become a major focus in materials chemistry research worldwide with substantial efforts centered on synthesis, property characterization, and technological applications. Environmental applications of these nanomaterials include adsorbents for wastewater and drinking water treatment, membranes for desalination, and coating materials for filtration. However, it is also important to address the environmental interactions and implications of these nanomaterials in order to develop strategies that minimize environmental and public health risks.  Moreover, the increased production of 2D nanomaterials increases the potential for their release in the environment and necessitates a thorough understanding of their fate and transport in aquatic and terrestrial ecosystems. In this symposium, experts on 2D nanomaterials will discuss the challenges and opportunities of 2D nanomaterials for environmental applications and implications.  This symposium welcomes theoretical and experimental research that describes recent advances on the environmental implications and applications of two-dimensional nanomaterials.</w:t>
      </w:r>
    </w:p>
    <w:p w14:paraId="69AE59DF" w14:textId="77777777" w:rsidR="00667F69" w:rsidRPr="00C62907" w:rsidRDefault="00667F69" w:rsidP="00667F69">
      <w:pPr>
        <w:rPr>
          <w:rFonts w:ascii="Times" w:hAnsi="Times"/>
          <w:color w:val="000000" w:themeColor="text1"/>
          <w:sz w:val="22"/>
          <w:szCs w:val="22"/>
        </w:rPr>
      </w:pPr>
    </w:p>
    <w:p w14:paraId="60BAA490" w14:textId="77777777" w:rsidR="00667F69" w:rsidRPr="00C62907" w:rsidRDefault="00667F69" w:rsidP="00667F69">
      <w:pPr>
        <w:rPr>
          <w:rFonts w:ascii="Times" w:hAnsi="Times"/>
          <w:b/>
          <w:color w:val="000000" w:themeColor="text1"/>
          <w:sz w:val="22"/>
          <w:szCs w:val="22"/>
        </w:rPr>
      </w:pPr>
      <w:r w:rsidRPr="00C62907">
        <w:rPr>
          <w:rFonts w:ascii="Times" w:hAnsi="Times"/>
          <w:b/>
          <w:color w:val="000000" w:themeColor="text1"/>
          <w:sz w:val="22"/>
          <w:szCs w:val="22"/>
        </w:rPr>
        <w:t>Environmental Implications of Nano-Enabled Consumer Products and Processes</w:t>
      </w:r>
    </w:p>
    <w:p w14:paraId="73481F5F" w14:textId="77777777" w:rsidR="00667F69" w:rsidRPr="00C62907" w:rsidRDefault="00667F69" w:rsidP="00667F69">
      <w:pPr>
        <w:rPr>
          <w:rFonts w:ascii="Times" w:hAnsi="Times"/>
          <w:color w:val="000000" w:themeColor="text1"/>
          <w:sz w:val="22"/>
          <w:szCs w:val="22"/>
        </w:rPr>
      </w:pPr>
      <w:r w:rsidRPr="00C62907">
        <w:rPr>
          <w:rFonts w:ascii="Times" w:hAnsi="Times"/>
          <w:i/>
          <w:color w:val="000000" w:themeColor="text1"/>
          <w:sz w:val="22"/>
          <w:szCs w:val="22"/>
        </w:rPr>
        <w:t>Organized by: Souhail Al-Abed (</w:t>
      </w:r>
      <w:hyperlink r:id="rId33" w:history="1">
        <w:r w:rsidRPr="00C62907">
          <w:rPr>
            <w:rStyle w:val="Hyperlink"/>
            <w:rFonts w:ascii="Times" w:hAnsi="Times"/>
            <w:i/>
            <w:color w:val="000000" w:themeColor="text1"/>
            <w:sz w:val="22"/>
            <w:szCs w:val="22"/>
            <w:u w:val="none"/>
          </w:rPr>
          <w:t>al-abed.souhail@epa.gov</w:t>
        </w:r>
      </w:hyperlink>
      <w:r w:rsidRPr="00C62907">
        <w:rPr>
          <w:rFonts w:ascii="Times" w:hAnsi="Times"/>
          <w:i/>
          <w:color w:val="000000" w:themeColor="text1"/>
          <w:sz w:val="22"/>
          <w:szCs w:val="22"/>
        </w:rPr>
        <w:t>), Phillip Potter (</w:t>
      </w:r>
      <w:hyperlink r:id="rId34" w:history="1">
        <w:r w:rsidRPr="00C62907">
          <w:rPr>
            <w:rStyle w:val="Hyperlink"/>
            <w:rFonts w:ascii="Times" w:hAnsi="Times"/>
            <w:i/>
            <w:color w:val="000000" w:themeColor="text1"/>
            <w:sz w:val="22"/>
            <w:szCs w:val="22"/>
            <w:u w:val="none"/>
          </w:rPr>
          <w:t>potter.phillip@epa.gov</w:t>
        </w:r>
      </w:hyperlink>
      <w:r w:rsidRPr="00C62907">
        <w:rPr>
          <w:rFonts w:ascii="Times" w:hAnsi="Times"/>
          <w:i/>
          <w:color w:val="000000" w:themeColor="text1"/>
          <w:sz w:val="22"/>
          <w:szCs w:val="22"/>
        </w:rPr>
        <w:t xml:space="preserve">), </w:t>
      </w:r>
      <w:r w:rsidRPr="00C62907">
        <w:rPr>
          <w:rFonts w:ascii="Times" w:hAnsi="Times"/>
          <w:color w:val="000000" w:themeColor="text1"/>
          <w:sz w:val="22"/>
          <w:szCs w:val="22"/>
        </w:rPr>
        <w:t xml:space="preserve">Adeyemi S. </w:t>
      </w:r>
      <w:proofErr w:type="spellStart"/>
      <w:r w:rsidRPr="00C62907">
        <w:rPr>
          <w:rFonts w:ascii="Times" w:hAnsi="Times"/>
          <w:color w:val="000000" w:themeColor="text1"/>
          <w:sz w:val="22"/>
          <w:szCs w:val="22"/>
        </w:rPr>
        <w:t>Adeleye</w:t>
      </w:r>
      <w:proofErr w:type="spellEnd"/>
      <w:r w:rsidRPr="00C62907">
        <w:rPr>
          <w:rFonts w:ascii="Times" w:hAnsi="Times"/>
          <w:color w:val="000000" w:themeColor="text1"/>
          <w:sz w:val="22"/>
          <w:szCs w:val="22"/>
        </w:rPr>
        <w:t xml:space="preserve"> (Adeyemi S. </w:t>
      </w:r>
      <w:proofErr w:type="spellStart"/>
      <w:r w:rsidRPr="00C62907">
        <w:rPr>
          <w:rFonts w:ascii="Times" w:hAnsi="Times"/>
          <w:color w:val="000000" w:themeColor="text1"/>
          <w:sz w:val="22"/>
          <w:szCs w:val="22"/>
        </w:rPr>
        <w:t>Adeleye</w:t>
      </w:r>
      <w:proofErr w:type="spellEnd"/>
      <w:r w:rsidRPr="00C62907">
        <w:rPr>
          <w:rFonts w:ascii="Times" w:hAnsi="Times"/>
          <w:color w:val="000000" w:themeColor="text1"/>
          <w:sz w:val="22"/>
          <w:szCs w:val="22"/>
        </w:rPr>
        <w:t>)</w:t>
      </w:r>
    </w:p>
    <w:p w14:paraId="005B17D4" w14:textId="237D8A2A" w:rsidR="00667F69" w:rsidRPr="00C62907" w:rsidRDefault="00667F69" w:rsidP="00667F69">
      <w:pPr>
        <w:rPr>
          <w:rFonts w:ascii="Times" w:hAnsi="Times"/>
          <w:color w:val="000000" w:themeColor="text1"/>
          <w:sz w:val="22"/>
          <w:szCs w:val="22"/>
        </w:rPr>
      </w:pPr>
      <w:r w:rsidRPr="00C62907">
        <w:rPr>
          <w:rFonts w:ascii="Times" w:hAnsi="Times"/>
          <w:color w:val="000000" w:themeColor="text1"/>
          <w:sz w:val="22"/>
          <w:szCs w:val="22"/>
        </w:rPr>
        <w:t xml:space="preserve">As more products containing nanomaterials enter the consumer marketplace each year, the likelihood of these nanomaterials reaching the environment increases. In addition, there are emerging concerns about incidental nanomaterial formation such as nanoplastics. Understanding the potential for nanomaterials to reach the environment and the chemical changes they may undergo is of the utmost importance to prevent damage to human health and the ecosystem. Despite the ability to characterize every aspect of a given nanomaterial, there is no accepted standard for nanomaterials used in consumer products and therefore it is very difficult to predict their fate once they enter the waste stream. This symposium will feature state-of-the-art techniques for characterizing nanomaterials in existing consumer products or in the environment; and trials that simulate use and end-of-life phases for these nanomaterial-containing products/processes. Special attention will be given to how to best evaluate nanomaterials’ ability to enter and alter the environment. </w:t>
      </w:r>
    </w:p>
    <w:p w14:paraId="41ADCF72" w14:textId="77777777" w:rsidR="00667F69" w:rsidRPr="00C62907" w:rsidRDefault="00667F69" w:rsidP="00667F69">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19680" behindDoc="0" locked="0" layoutInCell="1" allowOverlap="1" wp14:anchorId="2DA95962" wp14:editId="54D6DD3E">
                <wp:simplePos x="0" y="0"/>
                <wp:positionH relativeFrom="column">
                  <wp:posOffset>-62865</wp:posOffset>
                </wp:positionH>
                <wp:positionV relativeFrom="paragraph">
                  <wp:posOffset>114300</wp:posOffset>
                </wp:positionV>
                <wp:extent cx="62865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C1FAC4" id="Straight Connector 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95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" strokecolor="black [3213]" strokeweight="1pt"/>
            </w:pict>
          </mc:Fallback>
        </mc:AlternateContent>
      </w:r>
    </w:p>
    <w:p w14:paraId="43FC216E" w14:textId="77777777" w:rsidR="00667F69" w:rsidRPr="00C62907" w:rsidRDefault="00667F69" w:rsidP="00667F69">
      <w:pPr>
        <w:jc w:val="center"/>
        <w:rPr>
          <w:rFonts w:ascii="Times" w:hAnsi="Times" w:cs="Arial"/>
          <w:b/>
          <w:i/>
          <w:color w:val="000000" w:themeColor="text1"/>
          <w:szCs w:val="22"/>
        </w:rPr>
      </w:pPr>
      <w:r w:rsidRPr="00C62907">
        <w:rPr>
          <w:rFonts w:ascii="Times" w:hAnsi="Times" w:cs="Arial"/>
          <w:b/>
          <w:i/>
          <w:color w:val="000000" w:themeColor="text1"/>
          <w:szCs w:val="22"/>
        </w:rPr>
        <w:t>Advances in Measurement and Detection</w:t>
      </w:r>
    </w:p>
    <w:p w14:paraId="3A9B5918" w14:textId="77777777" w:rsidR="00667F69" w:rsidRPr="00C62907" w:rsidRDefault="00667F69" w:rsidP="00667F69">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20704" behindDoc="0" locked="0" layoutInCell="1" allowOverlap="1" wp14:anchorId="51F268CB" wp14:editId="5BAB0258">
                <wp:simplePos x="0" y="0"/>
                <wp:positionH relativeFrom="column">
                  <wp:posOffset>-62865</wp:posOffset>
                </wp:positionH>
                <wp:positionV relativeFrom="paragraph">
                  <wp:posOffset>72390</wp:posOffset>
                </wp:positionV>
                <wp:extent cx="62865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BF4CF9" id="Straight Connector 1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95pt,5.7pt" to="49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" strokecolor="black [3213]" strokeweight="1pt"/>
            </w:pict>
          </mc:Fallback>
        </mc:AlternateContent>
      </w:r>
    </w:p>
    <w:p w14:paraId="74B5C947" w14:textId="77777777" w:rsidR="00667F69" w:rsidRPr="00C62907" w:rsidRDefault="00667F69" w:rsidP="00667F69">
      <w:pPr>
        <w:rPr>
          <w:rFonts w:ascii="Times" w:hAnsi="Times"/>
          <w:b/>
          <w:color w:val="000000" w:themeColor="text1"/>
          <w:sz w:val="22"/>
          <w:szCs w:val="22"/>
        </w:rPr>
      </w:pPr>
      <w:r w:rsidRPr="00C62907">
        <w:rPr>
          <w:rFonts w:ascii="Times" w:hAnsi="Times"/>
          <w:b/>
          <w:color w:val="000000" w:themeColor="text1"/>
          <w:sz w:val="22"/>
          <w:szCs w:val="22"/>
        </w:rPr>
        <w:lastRenderedPageBreak/>
        <w:t>Animal Agriculture Emission Measurement Technologies</w:t>
      </w:r>
    </w:p>
    <w:p w14:paraId="7CF7A7A5" w14:textId="77777777" w:rsidR="00667F69" w:rsidRPr="00C62907" w:rsidRDefault="00667F69" w:rsidP="00667F69">
      <w:pPr>
        <w:rPr>
          <w:color w:val="000000" w:themeColor="text1"/>
          <w:sz w:val="22"/>
          <w:szCs w:val="22"/>
        </w:rPr>
      </w:pPr>
      <w:r w:rsidRPr="00C62907">
        <w:rPr>
          <w:rFonts w:ascii="Times" w:hAnsi="Times"/>
          <w:i/>
          <w:color w:val="000000" w:themeColor="text1"/>
          <w:sz w:val="22"/>
          <w:szCs w:val="22"/>
        </w:rPr>
        <w:t xml:space="preserve">Organized by: </w:t>
      </w:r>
      <w:r w:rsidRPr="00C62907">
        <w:rPr>
          <w:i/>
          <w:color w:val="000000" w:themeColor="text1"/>
          <w:sz w:val="22"/>
          <w:szCs w:val="22"/>
        </w:rPr>
        <w:t>Kyoung S Ro (</w:t>
      </w:r>
      <w:hyperlink r:id="rId35" w:history="1">
        <w:r w:rsidRPr="00C62907">
          <w:rPr>
            <w:rStyle w:val="Hyperlink"/>
            <w:i/>
            <w:color w:val="000000" w:themeColor="text1"/>
            <w:sz w:val="22"/>
            <w:szCs w:val="22"/>
            <w:u w:val="none"/>
          </w:rPr>
          <w:t>Kyoung.ro@usda.gov</w:t>
        </w:r>
      </w:hyperlink>
      <w:r w:rsidRPr="00C62907">
        <w:rPr>
          <w:i/>
          <w:color w:val="000000" w:themeColor="text1"/>
          <w:sz w:val="22"/>
          <w:szCs w:val="22"/>
        </w:rPr>
        <w:t xml:space="preserve">), Melynda </w:t>
      </w:r>
      <w:proofErr w:type="spellStart"/>
      <w:r w:rsidRPr="00C62907">
        <w:rPr>
          <w:i/>
          <w:color w:val="000000" w:themeColor="text1"/>
          <w:sz w:val="22"/>
          <w:szCs w:val="22"/>
        </w:rPr>
        <w:t>Hassouna</w:t>
      </w:r>
      <w:proofErr w:type="spellEnd"/>
      <w:r w:rsidRPr="00C62907">
        <w:rPr>
          <w:i/>
          <w:color w:val="000000" w:themeColor="text1"/>
          <w:sz w:val="22"/>
          <w:szCs w:val="22"/>
        </w:rPr>
        <w:t xml:space="preserve"> (</w:t>
      </w:r>
      <w:hyperlink r:id="rId36" w:history="1">
        <w:r w:rsidRPr="00C62907">
          <w:rPr>
            <w:i/>
            <w:color w:val="000000" w:themeColor="text1"/>
            <w:sz w:val="22"/>
            <w:szCs w:val="22"/>
          </w:rPr>
          <w:t>Melynda.hassouna@inra.fr</w:t>
        </w:r>
      </w:hyperlink>
      <w:r w:rsidRPr="00C62907">
        <w:rPr>
          <w:i/>
          <w:color w:val="000000" w:themeColor="text1"/>
          <w:sz w:val="22"/>
          <w:szCs w:val="22"/>
        </w:rPr>
        <w:t>)</w:t>
      </w:r>
    </w:p>
    <w:p w14:paraId="43E752B6" w14:textId="77777777" w:rsidR="00667F69" w:rsidRPr="00C62907" w:rsidRDefault="00667F69" w:rsidP="00667F69">
      <w:pPr>
        <w:rPr>
          <w:rFonts w:ascii="Times" w:hAnsi="Times"/>
          <w:color w:val="000000" w:themeColor="text1"/>
          <w:sz w:val="22"/>
          <w:szCs w:val="22"/>
        </w:rPr>
      </w:pPr>
      <w:r w:rsidRPr="00C62907">
        <w:rPr>
          <w:rFonts w:ascii="Times" w:hAnsi="Times"/>
          <w:color w:val="000000" w:themeColor="text1"/>
          <w:sz w:val="22"/>
          <w:szCs w:val="22"/>
        </w:rPr>
        <w:t>Animal agricultural sites such as livestock production facilities are significant emission sources for ammonia, odorous volatile organic compounds (VOCs), particulate matter (PM), and greenhouse gases.  Accurate assessment of pollutant emission from distributed animal agricultural sites such as animal houses, treatment lagoons, land spread of manure, and feedlots requires sophisticate methods and sensors for control, mitigation and environmental assessment. The proposed symposium will provide a platform for researchers from diverse disciplines ranging from chemists, engineers, soil scientists, and micrometeorologists to present and discuss recent discoveries and development in modelling, sensors, and techniques to measure more accurately emissions from animal agricultural sites.</w:t>
      </w:r>
    </w:p>
    <w:p w14:paraId="4D277555" w14:textId="77777777" w:rsidR="00667F69" w:rsidRPr="00C62907" w:rsidRDefault="00667F69" w:rsidP="00667F69">
      <w:pPr>
        <w:rPr>
          <w:rFonts w:ascii="Times" w:hAnsi="Times"/>
          <w:b/>
          <w:color w:val="000000" w:themeColor="text1"/>
          <w:sz w:val="22"/>
        </w:rPr>
      </w:pPr>
    </w:p>
    <w:p w14:paraId="7DCD2055" w14:textId="77777777" w:rsidR="00667F69" w:rsidRPr="00C62907" w:rsidRDefault="00667F69" w:rsidP="00667F69">
      <w:pPr>
        <w:rPr>
          <w:rFonts w:ascii="Times" w:hAnsi="Times"/>
          <w:color w:val="000000" w:themeColor="text1"/>
          <w:sz w:val="22"/>
        </w:rPr>
      </w:pPr>
      <w:r w:rsidRPr="00C62907">
        <w:rPr>
          <w:rFonts w:ascii="Times" w:hAnsi="Times"/>
          <w:b/>
          <w:color w:val="000000" w:themeColor="text1"/>
          <w:sz w:val="22"/>
        </w:rPr>
        <w:t>Detection and Quantification of (the next generation of) Emerging Contaminants</w:t>
      </w:r>
    </w:p>
    <w:p w14:paraId="415E50A5" w14:textId="77777777" w:rsidR="00667F69" w:rsidRPr="00C62907" w:rsidRDefault="00667F69" w:rsidP="00667F69">
      <w:pPr>
        <w:rPr>
          <w:i/>
          <w:color w:val="000000" w:themeColor="text1"/>
          <w:sz w:val="22"/>
          <w:szCs w:val="22"/>
        </w:rPr>
      </w:pPr>
      <w:r w:rsidRPr="00C62907">
        <w:rPr>
          <w:rFonts w:ascii="Times" w:hAnsi="Times"/>
          <w:i/>
          <w:color w:val="000000" w:themeColor="text1"/>
          <w:sz w:val="22"/>
          <w:szCs w:val="22"/>
        </w:rPr>
        <w:t>Organized by:</w:t>
      </w:r>
      <w:r w:rsidRPr="00C62907">
        <w:rPr>
          <w:i/>
          <w:color w:val="000000" w:themeColor="text1"/>
          <w:sz w:val="22"/>
          <w:szCs w:val="22"/>
        </w:rPr>
        <w:t xml:space="preserve"> Ruth Marfil-Vega (</w:t>
      </w:r>
      <w:hyperlink r:id="rId37" w:history="1">
        <w:r w:rsidRPr="00C62907">
          <w:rPr>
            <w:rStyle w:val="Hyperlink"/>
            <w:i/>
            <w:color w:val="000000" w:themeColor="text1"/>
            <w:sz w:val="22"/>
            <w:szCs w:val="22"/>
            <w:u w:val="none"/>
          </w:rPr>
          <w:t>rmmarfilvega@shimadzu.com</w:t>
        </w:r>
      </w:hyperlink>
      <w:r w:rsidRPr="00C62907">
        <w:rPr>
          <w:i/>
          <w:color w:val="000000" w:themeColor="text1"/>
          <w:sz w:val="22"/>
          <w:szCs w:val="22"/>
        </w:rPr>
        <w:t>), Damia Barcelo Culleres (</w:t>
      </w:r>
      <w:hyperlink r:id="rId38" w:history="1">
        <w:r w:rsidRPr="00C62907">
          <w:rPr>
            <w:rStyle w:val="Hyperlink"/>
            <w:i/>
            <w:color w:val="000000" w:themeColor="text1"/>
            <w:sz w:val="22"/>
            <w:szCs w:val="22"/>
            <w:u w:val="none"/>
          </w:rPr>
          <w:t>dbcqam@cid.csic.es</w:t>
        </w:r>
      </w:hyperlink>
      <w:r w:rsidRPr="00C62907">
        <w:rPr>
          <w:i/>
          <w:color w:val="000000" w:themeColor="text1"/>
          <w:sz w:val="22"/>
          <w:szCs w:val="22"/>
        </w:rPr>
        <w:t>)</w:t>
      </w:r>
    </w:p>
    <w:p w14:paraId="5A4895D8" w14:textId="77777777" w:rsidR="00667F69" w:rsidRPr="00C62907" w:rsidRDefault="00667F69" w:rsidP="00667F69">
      <w:pPr>
        <w:rPr>
          <w:color w:val="000000" w:themeColor="text1"/>
          <w:sz w:val="22"/>
          <w:szCs w:val="22"/>
        </w:rPr>
      </w:pPr>
      <w:r w:rsidRPr="00C62907">
        <w:rPr>
          <w:color w:val="000000" w:themeColor="text1"/>
          <w:sz w:val="22"/>
          <w:szCs w:val="22"/>
        </w:rPr>
        <w:t xml:space="preserve">The term Emerging Contaminants has become a staple in the environmental chemistry field during the past decade and it is normally used to refer to Pharmaceuticals and Personal Care Products, Endocrine Disrupting Compounds and even Per- and Polyfluoroalkyl Substances. While understanding the occurrence and removal of these chemicals in the water cycle is still relevant, it is also essential to identify, quantify and asses the fate of the next generation of Emerging Contaminants, such as microplastics, Antibiotic Resistance Genes, and any new chemicals being introduced in the market. Abstracts focused on state-of-the-art analytical technologies (e.g. GC-tandem MS, LC- and GC – high resolution MS, molecular spectroscopy, qPCR…) and workflows for the identification and quantification of the next generation of Emerging Contaminants in wastewater and other environmental samples, and studies aimed at improving the knowledge about their fate are encouraged to be submitted to this symposium. </w:t>
      </w:r>
    </w:p>
    <w:p w14:paraId="1F43E802" w14:textId="77777777" w:rsidR="00667F69" w:rsidRPr="00C62907" w:rsidRDefault="00667F69" w:rsidP="00E96FB2">
      <w:pPr>
        <w:rPr>
          <w:rFonts w:ascii="Times" w:hAnsi="Times" w:cs="Arial"/>
          <w:color w:val="000000" w:themeColor="text1"/>
          <w:sz w:val="22"/>
          <w:szCs w:val="22"/>
        </w:rPr>
      </w:pPr>
    </w:p>
    <w:p w14:paraId="411B7C45" w14:textId="77777777" w:rsidR="00E96FB2" w:rsidRPr="00C62907" w:rsidRDefault="00E96FB2" w:rsidP="00E96FB2">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16608" behindDoc="0" locked="0" layoutInCell="1" allowOverlap="1" wp14:anchorId="76935D29" wp14:editId="0E69D4C6">
                <wp:simplePos x="0" y="0"/>
                <wp:positionH relativeFrom="column">
                  <wp:posOffset>-62865</wp:posOffset>
                </wp:positionH>
                <wp:positionV relativeFrom="paragraph">
                  <wp:posOffset>114300</wp:posOffset>
                </wp:positionV>
                <wp:extent cx="62865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3E77EF" id="Straight Connector 1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95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" strokecolor="black [3213]" strokeweight="1pt"/>
            </w:pict>
          </mc:Fallback>
        </mc:AlternateContent>
      </w:r>
    </w:p>
    <w:p w14:paraId="567B496B" w14:textId="2F3C81E6" w:rsidR="00E96FB2" w:rsidRPr="00C62907" w:rsidRDefault="00E96FB2" w:rsidP="00E96FB2">
      <w:pPr>
        <w:jc w:val="center"/>
        <w:rPr>
          <w:rFonts w:ascii="Times" w:hAnsi="Times" w:cs="Arial"/>
          <w:b/>
          <w:i/>
          <w:color w:val="000000" w:themeColor="text1"/>
          <w:szCs w:val="22"/>
        </w:rPr>
      </w:pPr>
      <w:r w:rsidRPr="00C62907">
        <w:rPr>
          <w:rFonts w:ascii="Times" w:hAnsi="Times" w:cs="Arial"/>
          <w:b/>
          <w:i/>
          <w:color w:val="000000" w:themeColor="text1"/>
          <w:szCs w:val="22"/>
        </w:rPr>
        <w:t>Addressing Sustainability Challenges</w:t>
      </w:r>
    </w:p>
    <w:p w14:paraId="52BC6C5B" w14:textId="77777777" w:rsidR="00E96FB2" w:rsidRPr="00C62907" w:rsidRDefault="00E96FB2" w:rsidP="00E96FB2">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17632" behindDoc="0" locked="0" layoutInCell="1" allowOverlap="1" wp14:anchorId="0D14728B" wp14:editId="647B0454">
                <wp:simplePos x="0" y="0"/>
                <wp:positionH relativeFrom="column">
                  <wp:posOffset>-62865</wp:posOffset>
                </wp:positionH>
                <wp:positionV relativeFrom="paragraph">
                  <wp:posOffset>72390</wp:posOffset>
                </wp:positionV>
                <wp:extent cx="62865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9007E5" id="Straight Connector 1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95pt,5.7pt" to="49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" strokecolor="black [3213]" strokeweight="1pt"/>
            </w:pict>
          </mc:Fallback>
        </mc:AlternateContent>
      </w:r>
    </w:p>
    <w:p w14:paraId="4F07C8CA" w14:textId="77777777" w:rsidR="00E50DDF" w:rsidRPr="00C62907" w:rsidRDefault="00E50DDF" w:rsidP="00E96FB2">
      <w:pPr>
        <w:rPr>
          <w:rFonts w:ascii="Times" w:hAnsi="Times"/>
          <w:b/>
          <w:color w:val="000000" w:themeColor="text1"/>
          <w:sz w:val="22"/>
          <w:szCs w:val="22"/>
        </w:rPr>
      </w:pPr>
      <w:r w:rsidRPr="00C62907">
        <w:rPr>
          <w:rFonts w:ascii="Times" w:hAnsi="Times"/>
          <w:b/>
          <w:color w:val="000000" w:themeColor="text1"/>
          <w:sz w:val="22"/>
          <w:szCs w:val="22"/>
        </w:rPr>
        <w:t>Catalysis for Environmental and Energy Applications</w:t>
      </w:r>
    </w:p>
    <w:p w14:paraId="082AFDFF" w14:textId="77A1977E" w:rsidR="00E96FB2" w:rsidRPr="00C62907" w:rsidRDefault="00E96FB2" w:rsidP="00E96FB2">
      <w:pPr>
        <w:rPr>
          <w:rFonts w:ascii="Times" w:hAnsi="Times"/>
          <w:b/>
          <w:color w:val="000000" w:themeColor="text1"/>
          <w:sz w:val="22"/>
          <w:szCs w:val="22"/>
        </w:rPr>
      </w:pPr>
      <w:r w:rsidRPr="00C62907">
        <w:rPr>
          <w:rFonts w:ascii="Times" w:hAnsi="Times"/>
          <w:i/>
          <w:color w:val="000000" w:themeColor="text1"/>
          <w:sz w:val="22"/>
          <w:szCs w:val="22"/>
        </w:rPr>
        <w:t xml:space="preserve">Organized by: </w:t>
      </w:r>
      <w:r w:rsidR="00E50DDF" w:rsidRPr="00C62907">
        <w:rPr>
          <w:rFonts w:ascii="Times" w:hAnsi="Times"/>
          <w:i/>
          <w:color w:val="000000" w:themeColor="text1"/>
          <w:sz w:val="22"/>
          <w:szCs w:val="22"/>
        </w:rPr>
        <w:t>Yin Wang (</w:t>
      </w:r>
      <w:hyperlink r:id="rId39" w:history="1">
        <w:r w:rsidR="00E50DDF" w:rsidRPr="00C62907">
          <w:rPr>
            <w:rStyle w:val="Hyperlink"/>
            <w:rFonts w:ascii="Times" w:hAnsi="Times"/>
            <w:i/>
            <w:color w:val="000000" w:themeColor="text1"/>
            <w:sz w:val="22"/>
            <w:szCs w:val="22"/>
            <w:u w:val="none"/>
          </w:rPr>
          <w:t>wang292@uwm.edu</w:t>
        </w:r>
      </w:hyperlink>
      <w:r w:rsidR="00E50DDF" w:rsidRPr="00C62907">
        <w:rPr>
          <w:rFonts w:ascii="Times" w:hAnsi="Times"/>
          <w:i/>
          <w:color w:val="000000" w:themeColor="text1"/>
          <w:sz w:val="22"/>
          <w:szCs w:val="22"/>
        </w:rPr>
        <w:t>), Aditya Savara (</w:t>
      </w:r>
      <w:hyperlink r:id="rId40" w:history="1">
        <w:r w:rsidR="00E50DDF" w:rsidRPr="00C62907">
          <w:rPr>
            <w:rStyle w:val="Hyperlink"/>
            <w:rFonts w:ascii="Times" w:hAnsi="Times"/>
            <w:i/>
            <w:color w:val="000000" w:themeColor="text1"/>
            <w:sz w:val="22"/>
            <w:szCs w:val="22"/>
            <w:u w:val="none"/>
          </w:rPr>
          <w:t>savaraa@ornl.gov</w:t>
        </w:r>
      </w:hyperlink>
      <w:r w:rsidR="00E50DDF" w:rsidRPr="00C62907">
        <w:rPr>
          <w:rFonts w:ascii="Times" w:hAnsi="Times"/>
          <w:i/>
          <w:color w:val="000000" w:themeColor="text1"/>
          <w:sz w:val="22"/>
          <w:szCs w:val="22"/>
        </w:rPr>
        <w:t xml:space="preserve">), </w:t>
      </w:r>
      <w:proofErr w:type="spellStart"/>
      <w:r w:rsidR="00E50DDF" w:rsidRPr="00C62907">
        <w:rPr>
          <w:rFonts w:ascii="Times" w:hAnsi="Times"/>
          <w:i/>
          <w:color w:val="000000" w:themeColor="text1"/>
          <w:sz w:val="22"/>
          <w:szCs w:val="22"/>
        </w:rPr>
        <w:t>Alexandar</w:t>
      </w:r>
      <w:proofErr w:type="spellEnd"/>
      <w:r w:rsidR="00E50DDF" w:rsidRPr="00C62907">
        <w:rPr>
          <w:rFonts w:ascii="Times" w:hAnsi="Times"/>
          <w:i/>
          <w:color w:val="000000" w:themeColor="text1"/>
          <w:sz w:val="22"/>
          <w:szCs w:val="22"/>
        </w:rPr>
        <w:t xml:space="preserve"> Orlov (</w:t>
      </w:r>
      <w:hyperlink r:id="rId41" w:history="1">
        <w:r w:rsidR="00E50DDF" w:rsidRPr="00C62907">
          <w:rPr>
            <w:rStyle w:val="Hyperlink"/>
            <w:rFonts w:ascii="Times" w:hAnsi="Times"/>
            <w:i/>
            <w:color w:val="000000" w:themeColor="text1"/>
            <w:sz w:val="22"/>
            <w:szCs w:val="22"/>
            <w:u w:val="none"/>
          </w:rPr>
          <w:t>alexander.orlov@stonybrook.edu</w:t>
        </w:r>
      </w:hyperlink>
      <w:r w:rsidR="00E50DDF" w:rsidRPr="00C62907">
        <w:rPr>
          <w:rFonts w:ascii="Times" w:hAnsi="Times"/>
          <w:i/>
          <w:color w:val="000000" w:themeColor="text1"/>
          <w:sz w:val="22"/>
          <w:szCs w:val="22"/>
        </w:rPr>
        <w:t xml:space="preserve">), </w:t>
      </w:r>
      <w:r w:rsidR="00E50DDF" w:rsidRPr="00A243E9">
        <w:rPr>
          <w:rFonts w:ascii="Times" w:hAnsi="Times"/>
          <w:i/>
          <w:color w:val="000000" w:themeColor="text1"/>
          <w:sz w:val="22"/>
          <w:szCs w:val="22"/>
        </w:rPr>
        <w:t xml:space="preserve">Jinyong Liu </w:t>
      </w:r>
      <w:r w:rsidR="00A243E9" w:rsidRPr="00A243E9">
        <w:rPr>
          <w:rFonts w:ascii="Times" w:hAnsi="Times"/>
          <w:i/>
          <w:color w:val="000000" w:themeColor="text1"/>
          <w:sz w:val="22"/>
          <w:szCs w:val="22"/>
        </w:rPr>
        <w:t>(</w:t>
      </w:r>
      <w:r w:rsidR="00A243E9" w:rsidRPr="00A243E9">
        <w:rPr>
          <w:rFonts w:ascii="Times" w:hAnsi="Times"/>
          <w:i/>
          <w:sz w:val="22"/>
        </w:rPr>
        <w:t>jyliu@engr.ucr.edu</w:t>
      </w:r>
      <w:r w:rsidR="00A243E9" w:rsidRPr="00A243E9">
        <w:rPr>
          <w:rFonts w:ascii="Times" w:hAnsi="Times"/>
          <w:i/>
          <w:color w:val="000000" w:themeColor="text1"/>
          <w:sz w:val="22"/>
          <w:szCs w:val="22"/>
        </w:rPr>
        <w:t>)</w:t>
      </w:r>
    </w:p>
    <w:p w14:paraId="58A7AB05" w14:textId="70A3AB67" w:rsidR="002011BA" w:rsidRPr="00C62907" w:rsidRDefault="00E50DDF" w:rsidP="00BD51DF">
      <w:pPr>
        <w:rPr>
          <w:rFonts w:ascii="Times" w:hAnsi="Times" w:cs="Arial"/>
          <w:color w:val="000000" w:themeColor="text1"/>
          <w:sz w:val="22"/>
          <w:szCs w:val="22"/>
        </w:rPr>
      </w:pPr>
      <w:r w:rsidRPr="00C62907">
        <w:rPr>
          <w:rFonts w:ascii="Times" w:hAnsi="Times" w:cs="Arial"/>
          <w:color w:val="000000" w:themeColor="text1"/>
          <w:sz w:val="22"/>
          <w:szCs w:val="22"/>
        </w:rPr>
        <w:t xml:space="preserve">This symposium will address opportunities and challenges of developing innovative and efficient catalytic processes for environmental and energy applications, including, but are not limited to, chemical catalysis, electrochemical catalysis, photocatalysis, and </w:t>
      </w:r>
      <w:proofErr w:type="spellStart"/>
      <w:r w:rsidRPr="00C62907">
        <w:rPr>
          <w:rFonts w:ascii="Times" w:hAnsi="Times" w:cs="Arial"/>
          <w:color w:val="000000" w:themeColor="text1"/>
          <w:sz w:val="22"/>
          <w:szCs w:val="22"/>
        </w:rPr>
        <w:t>biocatalysis</w:t>
      </w:r>
      <w:proofErr w:type="spellEnd"/>
      <w:r w:rsidRPr="00C62907">
        <w:rPr>
          <w:rFonts w:ascii="Times" w:hAnsi="Times" w:cs="Arial"/>
          <w:color w:val="000000" w:themeColor="text1"/>
          <w:sz w:val="22"/>
          <w:szCs w:val="22"/>
        </w:rPr>
        <w:t>. We encourage cross-pollination of knowledge, with applications ranging from vehicle emissions to mitigating water pollution to CO</w:t>
      </w:r>
      <w:r w:rsidRPr="00C62907">
        <w:rPr>
          <w:rFonts w:ascii="Times" w:hAnsi="Times" w:cs="Arial"/>
          <w:color w:val="000000" w:themeColor="text1"/>
          <w:sz w:val="22"/>
          <w:szCs w:val="22"/>
          <w:vertAlign w:val="subscript"/>
        </w:rPr>
        <w:t>2</w:t>
      </w:r>
      <w:r w:rsidRPr="00C62907">
        <w:rPr>
          <w:rFonts w:ascii="Times" w:hAnsi="Times" w:cs="Arial"/>
          <w:color w:val="000000" w:themeColor="text1"/>
          <w:sz w:val="22"/>
          <w:szCs w:val="22"/>
        </w:rPr>
        <w:t xml:space="preserve"> and biomass conversion.  Both original experimental and computational simulation investigations are welcome.</w:t>
      </w:r>
    </w:p>
    <w:p w14:paraId="6E2BB596" w14:textId="46E16550" w:rsidR="00E96FB2" w:rsidRPr="00C62907" w:rsidRDefault="00E96FB2" w:rsidP="00BD51DF">
      <w:pPr>
        <w:rPr>
          <w:rFonts w:ascii="Times" w:hAnsi="Times" w:cs="Arial"/>
          <w:color w:val="000000" w:themeColor="text1"/>
          <w:sz w:val="22"/>
          <w:szCs w:val="22"/>
        </w:rPr>
      </w:pPr>
    </w:p>
    <w:p w14:paraId="4FF898E9" w14:textId="61E82C0C" w:rsidR="00316635" w:rsidRPr="00C62907" w:rsidRDefault="00316635" w:rsidP="00BD51DF">
      <w:pPr>
        <w:rPr>
          <w:rFonts w:ascii="Times" w:hAnsi="Times" w:cs="Arial"/>
          <w:b/>
          <w:color w:val="000000" w:themeColor="text1"/>
          <w:sz w:val="22"/>
          <w:szCs w:val="22"/>
        </w:rPr>
      </w:pPr>
      <w:r w:rsidRPr="00C62907">
        <w:rPr>
          <w:rFonts w:ascii="Times" w:hAnsi="Times" w:cs="Arial"/>
          <w:b/>
          <w:color w:val="000000" w:themeColor="text1"/>
          <w:sz w:val="22"/>
          <w:szCs w:val="22"/>
        </w:rPr>
        <w:t>Chemistry and Biotechnology Advances in Plastics Recycling</w:t>
      </w:r>
    </w:p>
    <w:p w14:paraId="22EEBDA0" w14:textId="3829AEA2" w:rsidR="00316635" w:rsidRPr="00C62907" w:rsidRDefault="00316635" w:rsidP="00BD51DF">
      <w:pPr>
        <w:rPr>
          <w:rFonts w:ascii="Times" w:hAnsi="Times" w:cs="Arial"/>
          <w:i/>
          <w:color w:val="000000" w:themeColor="text1"/>
          <w:sz w:val="22"/>
          <w:szCs w:val="22"/>
        </w:rPr>
      </w:pPr>
      <w:r w:rsidRPr="00C62907">
        <w:rPr>
          <w:rFonts w:ascii="Times" w:hAnsi="Times" w:cs="Arial"/>
          <w:i/>
          <w:color w:val="000000" w:themeColor="text1"/>
          <w:sz w:val="22"/>
          <w:szCs w:val="22"/>
        </w:rPr>
        <w:t>Organized by:</w:t>
      </w:r>
      <w:r w:rsidR="00E54E4B" w:rsidRPr="00C62907">
        <w:rPr>
          <w:rFonts w:ascii="Times" w:hAnsi="Times" w:cs="Arial"/>
          <w:i/>
          <w:color w:val="000000" w:themeColor="text1"/>
          <w:sz w:val="22"/>
          <w:szCs w:val="22"/>
        </w:rPr>
        <w:t xml:space="preserve"> John Glaser (</w:t>
      </w:r>
      <w:hyperlink r:id="rId42" w:history="1">
        <w:r w:rsidR="00E54E4B" w:rsidRPr="00C62907">
          <w:rPr>
            <w:rStyle w:val="Hyperlink"/>
            <w:rFonts w:ascii="Times" w:hAnsi="Times" w:cs="Arial"/>
            <w:i/>
            <w:color w:val="000000" w:themeColor="text1"/>
            <w:sz w:val="22"/>
            <w:szCs w:val="22"/>
            <w:u w:val="none"/>
          </w:rPr>
          <w:t>glaser.john@epa.gov</w:t>
        </w:r>
      </w:hyperlink>
      <w:r w:rsidR="00E54E4B" w:rsidRPr="00C62907">
        <w:rPr>
          <w:rFonts w:ascii="Times" w:hAnsi="Times" w:cs="Arial"/>
          <w:i/>
          <w:color w:val="000000" w:themeColor="text1"/>
          <w:sz w:val="22"/>
          <w:szCs w:val="22"/>
        </w:rPr>
        <w:t>)</w:t>
      </w:r>
    </w:p>
    <w:p w14:paraId="357E541C" w14:textId="13B1455E" w:rsidR="00E54E4B" w:rsidRPr="00C62907" w:rsidRDefault="00E54E4B" w:rsidP="00BD51DF">
      <w:pPr>
        <w:rPr>
          <w:rFonts w:ascii="Times" w:hAnsi="Times" w:cs="Arial"/>
          <w:color w:val="000000" w:themeColor="text1"/>
          <w:sz w:val="22"/>
          <w:szCs w:val="22"/>
        </w:rPr>
      </w:pPr>
      <w:r w:rsidRPr="00C62907">
        <w:rPr>
          <w:rFonts w:ascii="Times" w:hAnsi="Times" w:cs="Arial"/>
          <w:color w:val="000000" w:themeColor="text1"/>
          <w:sz w:val="22"/>
          <w:szCs w:val="22"/>
        </w:rPr>
        <w:t xml:space="preserve">Plastics are ubiquitous pollutants across the globe. The chemical building blocks of plastic can be absorbed by humans and some of these building blocks have been found to alter hormones or have other potential health effects. The repurposing of used plastics can be accomplished through technologies based on purification, decomposition or conversion. Depolymerization technologies ranging from bench-scale demonstration to full scale implementation are becoming investment targets.  Notable examples involve liquefaction, </w:t>
      </w:r>
      <w:proofErr w:type="spellStart"/>
      <w:r w:rsidRPr="00C62907">
        <w:rPr>
          <w:rFonts w:ascii="Times" w:hAnsi="Times" w:cs="Arial"/>
          <w:color w:val="000000" w:themeColor="text1"/>
          <w:sz w:val="22"/>
          <w:szCs w:val="22"/>
        </w:rPr>
        <w:t>methanolysis</w:t>
      </w:r>
      <w:proofErr w:type="spellEnd"/>
      <w:r w:rsidRPr="00C62907">
        <w:rPr>
          <w:rFonts w:ascii="Times" w:hAnsi="Times" w:cs="Arial"/>
          <w:color w:val="000000" w:themeColor="text1"/>
          <w:sz w:val="22"/>
          <w:szCs w:val="22"/>
        </w:rPr>
        <w:t xml:space="preserve">, or cross alkane metathesis processes. Plastics-to-fuel strategies are prominent in the catalogue of processes under investigation. It is important to provide sustainable management of used plastics while employing these emerging technologies. Closed supply chain constraints offer optimal solutions to the recycling needs of our society. Assessment approaches such as life-cycle evaluation can contribute to a more complete knowledge of used plastics recycling technology development. This symposium is designed to engage chemists, polymer scientists, engineers, and biotechnologists to develop </w:t>
      </w:r>
      <w:r w:rsidRPr="00C62907">
        <w:rPr>
          <w:rFonts w:ascii="Times" w:hAnsi="Times" w:cs="Arial"/>
          <w:color w:val="000000" w:themeColor="text1"/>
          <w:sz w:val="22"/>
          <w:szCs w:val="22"/>
        </w:rPr>
        <w:lastRenderedPageBreak/>
        <w:t>an understanding of the problem scope and to advance integrative, effective and sustainable strategies critical to the prevention of plastic pollution through the sustainable reuse of used plastic materials.</w:t>
      </w:r>
    </w:p>
    <w:p w14:paraId="19C993FA" w14:textId="77777777" w:rsidR="007B21F6" w:rsidRPr="00C62907" w:rsidRDefault="007B21F6" w:rsidP="00C07A1E">
      <w:pPr>
        <w:rPr>
          <w:rFonts w:ascii="Times" w:hAnsi="Times" w:cs="Arial"/>
          <w:color w:val="000000" w:themeColor="text1"/>
          <w:sz w:val="22"/>
          <w:szCs w:val="22"/>
        </w:rPr>
      </w:pPr>
    </w:p>
    <w:p w14:paraId="49866C4F" w14:textId="77777777" w:rsidR="00667F69" w:rsidRPr="00C62907" w:rsidRDefault="00667F69" w:rsidP="00C07A1E">
      <w:pPr>
        <w:rPr>
          <w:rFonts w:ascii="Times" w:hAnsi="Times" w:cs="Arial"/>
          <w:color w:val="000000" w:themeColor="text1"/>
          <w:sz w:val="22"/>
          <w:szCs w:val="22"/>
        </w:rPr>
      </w:pPr>
    </w:p>
    <w:p w14:paraId="0D49EDA7" w14:textId="222A3D82" w:rsidR="00C07A1E" w:rsidRPr="00C62907" w:rsidRDefault="00C07A1E" w:rsidP="00C07A1E">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10464" behindDoc="0" locked="0" layoutInCell="1" allowOverlap="1" wp14:anchorId="6FB467E6" wp14:editId="7702CE13">
                <wp:simplePos x="0" y="0"/>
                <wp:positionH relativeFrom="column">
                  <wp:posOffset>-62865</wp:posOffset>
                </wp:positionH>
                <wp:positionV relativeFrom="paragraph">
                  <wp:posOffset>114300</wp:posOffset>
                </wp:positionV>
                <wp:extent cx="6286500" cy="0"/>
                <wp:effectExtent l="0" t="0" r="12700" b="25400"/>
                <wp:wrapNone/>
                <wp:docPr id="21" name="Straight Connector 21"/>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E5FFA6" id="Straight Connector 2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95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" strokecolor="black [3213]" strokeweight="1pt"/>
            </w:pict>
          </mc:Fallback>
        </mc:AlternateContent>
      </w:r>
    </w:p>
    <w:p w14:paraId="682EE307" w14:textId="77777777" w:rsidR="00C07A1E" w:rsidRPr="00C62907" w:rsidRDefault="00C07A1E" w:rsidP="00C07A1E">
      <w:pPr>
        <w:jc w:val="center"/>
        <w:rPr>
          <w:rFonts w:ascii="Times" w:hAnsi="Times" w:cs="Arial"/>
          <w:b/>
          <w:i/>
          <w:color w:val="000000" w:themeColor="text1"/>
          <w:szCs w:val="22"/>
        </w:rPr>
      </w:pPr>
      <w:r w:rsidRPr="00C62907">
        <w:rPr>
          <w:rFonts w:ascii="Times" w:hAnsi="Times" w:cs="Arial"/>
          <w:b/>
          <w:i/>
          <w:color w:val="000000" w:themeColor="text1"/>
          <w:szCs w:val="22"/>
        </w:rPr>
        <w:t>ENVR Poster Session</w:t>
      </w:r>
    </w:p>
    <w:p w14:paraId="69C868B2" w14:textId="77777777" w:rsidR="00C07A1E" w:rsidRPr="00C62907" w:rsidRDefault="00C07A1E" w:rsidP="00C07A1E">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711488" behindDoc="0" locked="0" layoutInCell="1" allowOverlap="1" wp14:anchorId="41A8A1EB" wp14:editId="7D588750">
                <wp:simplePos x="0" y="0"/>
                <wp:positionH relativeFrom="column">
                  <wp:posOffset>-62865</wp:posOffset>
                </wp:positionH>
                <wp:positionV relativeFrom="paragraph">
                  <wp:posOffset>72390</wp:posOffset>
                </wp:positionV>
                <wp:extent cx="6286500" cy="0"/>
                <wp:effectExtent l="0" t="0" r="12700" b="25400"/>
                <wp:wrapNone/>
                <wp:docPr id="22" name="Straight Connector 22"/>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2AE5FF" id="Straight Connector 2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95pt,5.7pt" to="49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" strokecolor="black [3213]" strokeweight="1pt"/>
            </w:pict>
          </mc:Fallback>
        </mc:AlternateContent>
      </w:r>
    </w:p>
    <w:p w14:paraId="486556BF" w14:textId="77777777" w:rsidR="00C07A1E" w:rsidRPr="00C62907" w:rsidRDefault="00C07A1E" w:rsidP="00C07A1E">
      <w:pPr>
        <w:rPr>
          <w:rFonts w:ascii="Times" w:hAnsi="Times" w:cs="Arial"/>
          <w:color w:val="000000" w:themeColor="text1"/>
          <w:sz w:val="22"/>
          <w:szCs w:val="22"/>
        </w:rPr>
      </w:pPr>
      <w:r w:rsidRPr="00C62907">
        <w:rPr>
          <w:rFonts w:ascii="Times" w:hAnsi="Times" w:cs="Arial"/>
          <w:b/>
          <w:color w:val="000000" w:themeColor="text1"/>
          <w:sz w:val="22"/>
          <w:szCs w:val="22"/>
        </w:rPr>
        <w:t>Division of Environmental Chemistry General Poster Session</w:t>
      </w:r>
    </w:p>
    <w:p w14:paraId="72BDAE4E" w14:textId="77777777" w:rsidR="00C07A1E" w:rsidRPr="00C62907" w:rsidRDefault="00C07A1E" w:rsidP="00C07A1E">
      <w:pPr>
        <w:rPr>
          <w:rFonts w:ascii="Times" w:hAnsi="Times" w:cs="Arial"/>
          <w:i/>
          <w:color w:val="000000" w:themeColor="text1"/>
          <w:sz w:val="22"/>
          <w:szCs w:val="22"/>
        </w:rPr>
      </w:pPr>
      <w:r w:rsidRPr="00C62907">
        <w:rPr>
          <w:rFonts w:ascii="Times" w:hAnsi="Times" w:cs="Arial"/>
          <w:i/>
          <w:color w:val="000000" w:themeColor="text1"/>
          <w:sz w:val="22"/>
          <w:szCs w:val="22"/>
        </w:rPr>
        <w:t xml:space="preserve">Organized by: Jillian Goldfarb (goldfarb@cornell.edu) </w:t>
      </w:r>
    </w:p>
    <w:p w14:paraId="109A0281" w14:textId="0357909F" w:rsidR="00C07A1E" w:rsidRPr="00C62907" w:rsidRDefault="00C07A1E" w:rsidP="00C07A1E">
      <w:pPr>
        <w:rPr>
          <w:rFonts w:ascii="Times" w:hAnsi="Times" w:cs="Arial"/>
          <w:i/>
          <w:color w:val="000000" w:themeColor="text1"/>
          <w:sz w:val="22"/>
          <w:szCs w:val="22"/>
        </w:rPr>
      </w:pPr>
      <w:r w:rsidRPr="00C62907">
        <w:rPr>
          <w:rFonts w:ascii="Times" w:hAnsi="Times" w:cs="Arial"/>
          <w:color w:val="000000" w:themeColor="text1"/>
          <w:sz w:val="22"/>
          <w:szCs w:val="22"/>
        </w:rPr>
        <w:t xml:space="preserve">Abstracts in all areas of Environmental Chemistry and Engineering are welcome in the Division’s Poster Session. This is an interactive session design to encourage dialogue among scientists while sharing highlights of new research. </w:t>
      </w:r>
      <w:r w:rsidRPr="00C62907">
        <w:rPr>
          <w:rFonts w:ascii="Times" w:hAnsi="Times" w:cs="Arial"/>
          <w:i/>
          <w:color w:val="000000" w:themeColor="text1"/>
          <w:sz w:val="22"/>
          <w:szCs w:val="22"/>
        </w:rPr>
        <w:t xml:space="preserve">Please note: as we cannot guarantee neighboring poster locations, </w:t>
      </w:r>
      <w:r w:rsidRPr="00C62907">
        <w:rPr>
          <w:rFonts w:ascii="Times" w:hAnsi="Times" w:cs="Arial"/>
          <w:b/>
          <w:i/>
          <w:color w:val="000000" w:themeColor="text1"/>
          <w:sz w:val="22"/>
          <w:szCs w:val="22"/>
        </w:rPr>
        <w:t>only one poster per presenter is allowed</w:t>
      </w:r>
      <w:r w:rsidRPr="00C62907">
        <w:rPr>
          <w:rFonts w:ascii="Times" w:hAnsi="Times" w:cs="Arial"/>
          <w:i/>
          <w:color w:val="000000" w:themeColor="text1"/>
          <w:sz w:val="22"/>
          <w:szCs w:val="22"/>
        </w:rPr>
        <w:t xml:space="preserve"> in the ENVR Poster Session. </w:t>
      </w:r>
    </w:p>
    <w:p w14:paraId="622E115E" w14:textId="44F5E27F" w:rsidR="00BD51DF" w:rsidRPr="00C62907" w:rsidRDefault="00BD51DF" w:rsidP="006E255D">
      <w:pPr>
        <w:rPr>
          <w:rFonts w:ascii="Times" w:hAnsi="Times" w:cs="Arial"/>
          <w:color w:val="000000" w:themeColor="text1"/>
          <w:sz w:val="22"/>
          <w:szCs w:val="22"/>
        </w:rPr>
      </w:pPr>
    </w:p>
    <w:p w14:paraId="27FF0D23" w14:textId="77777777" w:rsidR="00667F69" w:rsidRPr="00C62907" w:rsidRDefault="00667F69" w:rsidP="006E255D">
      <w:pPr>
        <w:rPr>
          <w:rFonts w:ascii="Times" w:hAnsi="Times" w:cs="Arial"/>
          <w:color w:val="000000" w:themeColor="text1"/>
          <w:sz w:val="22"/>
          <w:szCs w:val="22"/>
        </w:rPr>
      </w:pPr>
    </w:p>
    <w:p w14:paraId="1D657E44" w14:textId="77777777" w:rsidR="006E255D" w:rsidRPr="00C62907" w:rsidRDefault="006E255D" w:rsidP="006E255D">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672576" behindDoc="0" locked="0" layoutInCell="1" allowOverlap="1" wp14:anchorId="24DACEC7" wp14:editId="793B7039">
                <wp:simplePos x="0" y="0"/>
                <wp:positionH relativeFrom="column">
                  <wp:posOffset>-62865</wp:posOffset>
                </wp:positionH>
                <wp:positionV relativeFrom="paragraph">
                  <wp:posOffset>114300</wp:posOffset>
                </wp:positionV>
                <wp:extent cx="62865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3FA6EF"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95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" strokecolor="black [3213]" strokeweight="1pt"/>
            </w:pict>
          </mc:Fallback>
        </mc:AlternateContent>
      </w:r>
    </w:p>
    <w:p w14:paraId="59A9C1EE" w14:textId="0F00BCBA" w:rsidR="006E255D" w:rsidRPr="00C62907" w:rsidRDefault="00DB506C" w:rsidP="006E255D">
      <w:pPr>
        <w:jc w:val="center"/>
        <w:rPr>
          <w:rFonts w:ascii="Times" w:hAnsi="Times" w:cs="Arial"/>
          <w:b/>
          <w:i/>
          <w:color w:val="000000" w:themeColor="text1"/>
          <w:szCs w:val="22"/>
        </w:rPr>
      </w:pPr>
      <w:r w:rsidRPr="00C62907">
        <w:rPr>
          <w:rFonts w:ascii="Times" w:hAnsi="Times" w:cs="Arial"/>
          <w:b/>
          <w:i/>
          <w:color w:val="000000" w:themeColor="text1"/>
          <w:szCs w:val="22"/>
        </w:rPr>
        <w:t xml:space="preserve">Honorary </w:t>
      </w:r>
      <w:r w:rsidR="00DC0D5F" w:rsidRPr="00C62907">
        <w:rPr>
          <w:rFonts w:ascii="Times" w:hAnsi="Times" w:cs="Arial"/>
          <w:b/>
          <w:i/>
          <w:color w:val="000000" w:themeColor="text1"/>
          <w:szCs w:val="22"/>
        </w:rPr>
        <w:t>and Invited Symposia</w:t>
      </w:r>
    </w:p>
    <w:p w14:paraId="6081AF63" w14:textId="77777777" w:rsidR="006E255D" w:rsidRPr="00C62907" w:rsidRDefault="006E255D" w:rsidP="006E255D">
      <w:pPr>
        <w:rPr>
          <w:rFonts w:ascii="Times" w:hAnsi="Times" w:cs="Arial"/>
          <w:color w:val="000000" w:themeColor="text1"/>
          <w:sz w:val="22"/>
          <w:szCs w:val="22"/>
        </w:rPr>
      </w:pPr>
      <w:r w:rsidRPr="00C62907">
        <w:rPr>
          <w:rFonts w:ascii="Times" w:hAnsi="Times" w:cs="Arial"/>
          <w:noProof/>
          <w:color w:val="000000" w:themeColor="text1"/>
          <w:sz w:val="22"/>
          <w:szCs w:val="22"/>
        </w:rPr>
        <mc:AlternateContent>
          <mc:Choice Requires="wps">
            <w:drawing>
              <wp:anchor distT="0" distB="0" distL="114300" distR="114300" simplePos="0" relativeHeight="251673600" behindDoc="0" locked="0" layoutInCell="1" allowOverlap="1" wp14:anchorId="784D22EE" wp14:editId="4241F7C7">
                <wp:simplePos x="0" y="0"/>
                <wp:positionH relativeFrom="column">
                  <wp:posOffset>-62865</wp:posOffset>
                </wp:positionH>
                <wp:positionV relativeFrom="paragraph">
                  <wp:posOffset>72390</wp:posOffset>
                </wp:positionV>
                <wp:extent cx="62865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C12BE0"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95pt,5.7pt" to="49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" strokecolor="black [3213]" strokeweight="1pt"/>
            </w:pict>
          </mc:Fallback>
        </mc:AlternateContent>
      </w:r>
    </w:p>
    <w:p w14:paraId="62E9E167" w14:textId="77777777" w:rsidR="009E4D3A" w:rsidRPr="00C62907" w:rsidRDefault="009E4D3A" w:rsidP="009E4D3A">
      <w:pPr>
        <w:rPr>
          <w:rFonts w:ascii="Times" w:hAnsi="Times"/>
          <w:b/>
          <w:i/>
          <w:color w:val="000000" w:themeColor="text1"/>
          <w:sz w:val="22"/>
          <w:szCs w:val="22"/>
        </w:rPr>
      </w:pPr>
      <w:r w:rsidRPr="00C62907">
        <w:rPr>
          <w:rFonts w:ascii="Times" w:hAnsi="Times"/>
          <w:b/>
          <w:color w:val="000000" w:themeColor="text1"/>
          <w:sz w:val="22"/>
          <w:szCs w:val="22"/>
        </w:rPr>
        <w:t xml:space="preserve">C. Ellen </w:t>
      </w:r>
      <w:proofErr w:type="spellStart"/>
      <w:r w:rsidRPr="00C62907">
        <w:rPr>
          <w:rFonts w:ascii="Times" w:hAnsi="Times"/>
          <w:b/>
          <w:color w:val="000000" w:themeColor="text1"/>
          <w:sz w:val="22"/>
          <w:szCs w:val="22"/>
        </w:rPr>
        <w:t>Gonter</w:t>
      </w:r>
      <w:proofErr w:type="spellEnd"/>
      <w:r w:rsidRPr="00C62907">
        <w:rPr>
          <w:rFonts w:ascii="Times" w:hAnsi="Times"/>
          <w:b/>
          <w:color w:val="000000" w:themeColor="text1"/>
          <w:sz w:val="22"/>
          <w:szCs w:val="22"/>
        </w:rPr>
        <w:t xml:space="preserve"> Environmental Chemistry Awards</w:t>
      </w:r>
      <w:r w:rsidRPr="00C62907">
        <w:rPr>
          <w:rFonts w:ascii="Times" w:hAnsi="Times"/>
          <w:b/>
          <w:i/>
          <w:color w:val="000000" w:themeColor="text1"/>
          <w:sz w:val="22"/>
          <w:szCs w:val="22"/>
        </w:rPr>
        <w:t xml:space="preserve"> </w:t>
      </w:r>
    </w:p>
    <w:p w14:paraId="36DF4AB9" w14:textId="46A05A72" w:rsidR="009E4D3A" w:rsidRPr="00C62907" w:rsidRDefault="009E4D3A" w:rsidP="009E4D3A">
      <w:pPr>
        <w:rPr>
          <w:rFonts w:ascii="Times" w:hAnsi="Times"/>
          <w:i/>
          <w:color w:val="000000" w:themeColor="text1"/>
          <w:sz w:val="22"/>
        </w:rPr>
      </w:pPr>
      <w:r w:rsidRPr="00C62907">
        <w:rPr>
          <w:rFonts w:ascii="Times" w:hAnsi="Times"/>
          <w:i/>
          <w:color w:val="000000" w:themeColor="text1"/>
          <w:sz w:val="22"/>
          <w:szCs w:val="22"/>
        </w:rPr>
        <w:t xml:space="preserve">Organized by: </w:t>
      </w:r>
      <w:r w:rsidR="00D94088" w:rsidRPr="00C62907">
        <w:rPr>
          <w:rFonts w:ascii="Times" w:hAnsi="Times"/>
          <w:i/>
          <w:color w:val="000000" w:themeColor="text1"/>
          <w:sz w:val="22"/>
          <w:szCs w:val="22"/>
        </w:rPr>
        <w:t xml:space="preserve">Kevin O’Shea </w:t>
      </w:r>
      <w:r w:rsidR="00614EAD" w:rsidRPr="00C62907">
        <w:rPr>
          <w:rFonts w:ascii="Times" w:hAnsi="Times"/>
          <w:i/>
          <w:color w:val="000000" w:themeColor="text1"/>
          <w:sz w:val="22"/>
          <w:szCs w:val="22"/>
        </w:rPr>
        <w:t>(</w:t>
      </w:r>
      <w:r w:rsidR="00D94088" w:rsidRPr="00C62907">
        <w:rPr>
          <w:rFonts w:ascii="Times" w:hAnsi="Times"/>
          <w:i/>
          <w:color w:val="000000" w:themeColor="text1"/>
          <w:sz w:val="22"/>
          <w:szCs w:val="22"/>
        </w:rPr>
        <w:t>osheak@fiu.edu</w:t>
      </w:r>
      <w:r w:rsidR="00614EAD" w:rsidRPr="00C62907">
        <w:rPr>
          <w:rFonts w:ascii="Times" w:hAnsi="Times"/>
          <w:i/>
          <w:color w:val="000000" w:themeColor="text1"/>
          <w:sz w:val="22"/>
          <w:szCs w:val="22"/>
        </w:rPr>
        <w:t>)</w:t>
      </w:r>
      <w:r w:rsidR="00D94088" w:rsidRPr="00C62907">
        <w:rPr>
          <w:rFonts w:ascii="Times" w:hAnsi="Times"/>
          <w:i/>
          <w:color w:val="000000" w:themeColor="text1"/>
          <w:sz w:val="22"/>
          <w:szCs w:val="22"/>
        </w:rPr>
        <w:t xml:space="preserve"> and Dion Dionysiou</w:t>
      </w:r>
      <w:r w:rsidR="00614EAD" w:rsidRPr="00C62907">
        <w:rPr>
          <w:rFonts w:ascii="Times" w:hAnsi="Times"/>
          <w:i/>
          <w:color w:val="000000" w:themeColor="text1"/>
          <w:sz w:val="22"/>
          <w:szCs w:val="22"/>
        </w:rPr>
        <w:t xml:space="preserve"> (</w:t>
      </w:r>
      <w:r w:rsidR="00D94088" w:rsidRPr="00C62907">
        <w:rPr>
          <w:rFonts w:ascii="Times" w:hAnsi="Times"/>
          <w:i/>
          <w:color w:val="000000" w:themeColor="text1"/>
          <w:sz w:val="22"/>
          <w:szCs w:val="22"/>
        </w:rPr>
        <w:t>dionysios.d.dionysiou@uc.edu</w:t>
      </w:r>
      <w:r w:rsidR="00614EAD" w:rsidRPr="00C62907">
        <w:rPr>
          <w:rFonts w:ascii="Times" w:hAnsi="Times"/>
          <w:i/>
          <w:color w:val="000000" w:themeColor="text1"/>
          <w:sz w:val="22"/>
          <w:szCs w:val="22"/>
        </w:rPr>
        <w:t>)</w:t>
      </w:r>
    </w:p>
    <w:p w14:paraId="0756B08C" w14:textId="37177566" w:rsidR="009E4D3A" w:rsidRPr="00C62907" w:rsidRDefault="009E4D3A" w:rsidP="009E4D3A">
      <w:pPr>
        <w:rPr>
          <w:rFonts w:ascii="Times" w:hAnsi="Times"/>
          <w:color w:val="000000" w:themeColor="text1"/>
          <w:sz w:val="22"/>
        </w:rPr>
      </w:pPr>
      <w:r w:rsidRPr="00C62907">
        <w:rPr>
          <w:rFonts w:ascii="Times" w:hAnsi="Times"/>
          <w:color w:val="000000" w:themeColor="text1"/>
          <w:sz w:val="22"/>
        </w:rPr>
        <w:t xml:space="preserve">This award is presented to graduate students at U.S. and international universities who submit the highest quality research papers. The format to be followed is that of Environmental Science and Technology, except that the paper should be limited to 15 pages total, including figures and references. Award winners are expected to present their papers at the Fall American Chemical Society Meeting, where they receive a $1,000 cash award at the Environmental Division Reception. The deadline for submission of a single pdf file via email to </w:t>
      </w:r>
      <w:r w:rsidR="00D94088" w:rsidRPr="00C62907">
        <w:rPr>
          <w:rFonts w:ascii="Times" w:hAnsi="Times"/>
          <w:i/>
          <w:color w:val="000000" w:themeColor="text1"/>
          <w:sz w:val="22"/>
        </w:rPr>
        <w:t xml:space="preserve">osheak@fiu.edu </w:t>
      </w:r>
      <w:r w:rsidRPr="00C62907">
        <w:rPr>
          <w:rFonts w:ascii="Times" w:hAnsi="Times"/>
          <w:color w:val="000000" w:themeColor="text1"/>
          <w:sz w:val="22"/>
        </w:rPr>
        <w:t xml:space="preserve">is January 8th. </w:t>
      </w:r>
      <w:r w:rsidRPr="00C62907">
        <w:rPr>
          <w:rFonts w:ascii="Times" w:hAnsi="Times"/>
          <w:color w:val="000000" w:themeColor="text1"/>
          <w:sz w:val="22"/>
          <w:szCs w:val="22"/>
        </w:rPr>
        <w:t>These awards represent the highest honor granted by the Division of Environmental Chemistry for students.</w:t>
      </w:r>
    </w:p>
    <w:p w14:paraId="4A31A3AA" w14:textId="77777777" w:rsidR="00BD51DF" w:rsidRPr="00C62907" w:rsidRDefault="00BD51DF" w:rsidP="00BD51DF">
      <w:pPr>
        <w:rPr>
          <w:rFonts w:ascii="Times" w:hAnsi="Times"/>
          <w:color w:val="000000" w:themeColor="text1"/>
          <w:sz w:val="22"/>
          <w:szCs w:val="22"/>
        </w:rPr>
      </w:pPr>
      <w:r w:rsidRPr="00C62907">
        <w:rPr>
          <w:rFonts w:ascii="Times" w:hAnsi="Times"/>
          <w:i/>
          <w:color w:val="000000" w:themeColor="text1"/>
          <w:sz w:val="22"/>
          <w:szCs w:val="22"/>
        </w:rPr>
        <w:t>Please note: Presentations by Invitation Only</w:t>
      </w:r>
    </w:p>
    <w:p w14:paraId="090B9F0B" w14:textId="77777777" w:rsidR="00ED77CB" w:rsidRPr="00C62907" w:rsidRDefault="00ED77CB" w:rsidP="003842E3">
      <w:pPr>
        <w:rPr>
          <w:rFonts w:ascii="Times" w:hAnsi="Times" w:cs="Arial"/>
          <w:color w:val="000000" w:themeColor="text1"/>
          <w:sz w:val="22"/>
          <w:szCs w:val="22"/>
        </w:rPr>
      </w:pPr>
    </w:p>
    <w:p w14:paraId="7E2EB442" w14:textId="77777777" w:rsidR="00D94088" w:rsidRPr="00C62907" w:rsidRDefault="00D94088" w:rsidP="00DC0D5F">
      <w:pPr>
        <w:rPr>
          <w:rFonts w:ascii="Times" w:hAnsi="Times"/>
          <w:b/>
          <w:color w:val="000000" w:themeColor="text1"/>
          <w:sz w:val="22"/>
          <w:szCs w:val="22"/>
        </w:rPr>
      </w:pPr>
      <w:r w:rsidRPr="00C62907">
        <w:rPr>
          <w:rFonts w:ascii="Times" w:hAnsi="Times"/>
          <w:b/>
          <w:color w:val="000000" w:themeColor="text1"/>
          <w:sz w:val="22"/>
          <w:szCs w:val="22"/>
        </w:rPr>
        <w:t>Showcasing Emerging Investigators &amp; Future Perspectives: A Symposium by the RSC Environmental Science Journals</w:t>
      </w:r>
    </w:p>
    <w:p w14:paraId="1798A56D" w14:textId="472FD65A" w:rsidR="00DC0D5F" w:rsidRPr="00C62907" w:rsidRDefault="00DC0D5F" w:rsidP="00DC0D5F">
      <w:pPr>
        <w:rPr>
          <w:i/>
          <w:color w:val="000000" w:themeColor="text1"/>
          <w:sz w:val="22"/>
          <w:szCs w:val="22"/>
        </w:rPr>
      </w:pPr>
      <w:r w:rsidRPr="00C62907">
        <w:rPr>
          <w:rFonts w:ascii="Times" w:hAnsi="Times"/>
          <w:i/>
          <w:color w:val="000000" w:themeColor="text1"/>
          <w:sz w:val="22"/>
          <w:szCs w:val="22"/>
        </w:rPr>
        <w:t xml:space="preserve">Organized by: </w:t>
      </w:r>
      <w:r w:rsidR="00D94088" w:rsidRPr="00C62907">
        <w:rPr>
          <w:i/>
          <w:color w:val="000000" w:themeColor="text1"/>
          <w:sz w:val="22"/>
          <w:szCs w:val="22"/>
        </w:rPr>
        <w:t>Simon Neil (neils@rsc.org), Kristopher McNeill, Paige Novak, Peter Vikesland</w:t>
      </w:r>
    </w:p>
    <w:p w14:paraId="0592620A" w14:textId="77777777" w:rsidR="002011BA" w:rsidRPr="00C62907" w:rsidRDefault="002011BA" w:rsidP="00C07A1E">
      <w:pPr>
        <w:rPr>
          <w:rFonts w:ascii="Times" w:hAnsi="Times"/>
          <w:color w:val="000000" w:themeColor="text1"/>
          <w:sz w:val="22"/>
          <w:szCs w:val="22"/>
        </w:rPr>
      </w:pPr>
      <w:r w:rsidRPr="00C62907">
        <w:rPr>
          <w:rFonts w:ascii="Times" w:hAnsi="Times"/>
          <w:color w:val="000000" w:themeColor="text1"/>
          <w:sz w:val="22"/>
          <w:szCs w:val="22"/>
        </w:rPr>
        <w:t>This invitation-only symposium will highlight high-quality, cutting-edge research being done by up-and-coming scientists in the field.  The symposium will feature presentations by Emerging Investigators of the Royal Society of Chemistry’s Environmental Science: Processes &amp; Impacts, Environmental Science: Nano, and Environmental Science: Water Research &amp; Technology.</w:t>
      </w:r>
    </w:p>
    <w:p w14:paraId="287487B8" w14:textId="768FCC02" w:rsidR="00A03913" w:rsidRPr="00C62907" w:rsidRDefault="009E4D3A" w:rsidP="00C07A1E">
      <w:pPr>
        <w:rPr>
          <w:rFonts w:ascii="Times" w:hAnsi="Times"/>
          <w:i/>
          <w:color w:val="000000" w:themeColor="text1"/>
          <w:sz w:val="22"/>
          <w:szCs w:val="22"/>
        </w:rPr>
      </w:pPr>
      <w:r w:rsidRPr="00C62907">
        <w:rPr>
          <w:rFonts w:ascii="Times" w:hAnsi="Times"/>
          <w:i/>
          <w:color w:val="000000" w:themeColor="text1"/>
          <w:sz w:val="22"/>
          <w:szCs w:val="22"/>
        </w:rPr>
        <w:t>Please note: Presentations by Invitation Only</w:t>
      </w:r>
    </w:p>
    <w:p w14:paraId="3A231D0D" w14:textId="3D491530" w:rsidR="00A03913" w:rsidRPr="00C62907" w:rsidRDefault="00A03913" w:rsidP="00A03913">
      <w:pPr>
        <w:rPr>
          <w:rFonts w:ascii="Times" w:hAnsi="Times" w:cs="Arial"/>
          <w:color w:val="000000" w:themeColor="text1"/>
          <w:sz w:val="22"/>
          <w:szCs w:val="22"/>
        </w:rPr>
      </w:pPr>
    </w:p>
    <w:sectPr w:rsidR="00A03913" w:rsidRPr="00C62907" w:rsidSect="005B3E06">
      <w:footerReference w:type="even" r:id="rId43"/>
      <w:footerReference w:type="default" r:id="rId44"/>
      <w:headerReference w:type="first" r:id="rId45"/>
      <w:footerReference w:type="first" r:id="rId46"/>
      <w:pgSz w:w="12240" w:h="15840"/>
      <w:pgMar w:top="1440" w:right="1440" w:bottom="1440" w:left="1440" w:header="57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F7D25" w14:textId="77777777" w:rsidR="00C32022" w:rsidRDefault="00C32022">
      <w:r>
        <w:separator/>
      </w:r>
    </w:p>
  </w:endnote>
  <w:endnote w:type="continuationSeparator" w:id="0">
    <w:p w14:paraId="726A9712" w14:textId="77777777" w:rsidR="00C32022" w:rsidRDefault="00C3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ED59" w14:textId="77777777" w:rsidR="008D3410" w:rsidRDefault="008D3410" w:rsidP="0016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42429" w14:textId="77777777" w:rsidR="008D3410" w:rsidRDefault="008D3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2099" w14:textId="77777777" w:rsidR="008D3410" w:rsidRDefault="008D3410" w:rsidP="0016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146">
      <w:rPr>
        <w:rStyle w:val="PageNumber"/>
        <w:noProof/>
      </w:rPr>
      <w:t>2</w:t>
    </w:r>
    <w:r>
      <w:rPr>
        <w:rStyle w:val="PageNumber"/>
      </w:rPr>
      <w:fldChar w:fldCharType="end"/>
    </w:r>
  </w:p>
  <w:p w14:paraId="694A1F56" w14:textId="77777777" w:rsidR="008D3410" w:rsidRDefault="008D3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8911" w14:textId="18F67D75" w:rsidR="008D3410" w:rsidRPr="00732878" w:rsidRDefault="008D3410" w:rsidP="005B3E06">
    <w:pPr>
      <w:jc w:val="center"/>
      <w:rPr>
        <w:rFonts w:ascii="Times" w:hAnsi="Times" w:cs="Arial"/>
        <w:szCs w:val="22"/>
      </w:rPr>
    </w:pPr>
    <w:r w:rsidRPr="00732878">
      <w:rPr>
        <w:rFonts w:ascii="Times" w:hAnsi="Times" w:cs="Arial"/>
        <w:szCs w:val="22"/>
      </w:rPr>
      <w:t xml:space="preserve">Please submit your abstracts using the ACS Meeting Abstracts Programming System (MAPS) at </w:t>
    </w:r>
    <w:hyperlink r:id="rId1" w:history="1">
      <w:r w:rsidRPr="00732878">
        <w:rPr>
          <w:rStyle w:val="Hyperlink"/>
          <w:rFonts w:ascii="Times" w:hAnsi="Times" w:cs="Arial"/>
          <w:color w:val="auto"/>
          <w:szCs w:val="22"/>
        </w:rPr>
        <w:t>https://maps.acs.org</w:t>
      </w:r>
    </w:hyperlink>
    <w:r w:rsidRPr="00732878">
      <w:rPr>
        <w:rFonts w:ascii="Times" w:hAnsi="Times" w:cs="Arial"/>
        <w:szCs w:val="22"/>
      </w:rPr>
      <w:t xml:space="preserve"> by </w:t>
    </w:r>
    <w:r w:rsidR="002011BA">
      <w:rPr>
        <w:rFonts w:ascii="Times" w:hAnsi="Times" w:cs="Arial"/>
        <w:szCs w:val="22"/>
      </w:rPr>
      <w:t>April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169F" w14:textId="77777777" w:rsidR="00C32022" w:rsidRDefault="00C32022">
      <w:r>
        <w:separator/>
      </w:r>
    </w:p>
  </w:footnote>
  <w:footnote w:type="continuationSeparator" w:id="0">
    <w:p w14:paraId="6B5D3EDB" w14:textId="77777777" w:rsidR="00C32022" w:rsidRDefault="00C3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A073" w14:textId="4BA48506" w:rsidR="008D3410" w:rsidRPr="00075565" w:rsidRDefault="00667F69" w:rsidP="00836C16">
    <w:pPr>
      <w:pStyle w:val="Header"/>
      <w:jc w:val="right"/>
      <w:rPr>
        <w:color w:val="003399"/>
        <w:sz w:val="22"/>
        <w:szCs w:val="22"/>
      </w:rPr>
    </w:pPr>
    <w:r>
      <w:rPr>
        <w:noProof/>
        <w:color w:val="003399"/>
        <w:sz w:val="36"/>
        <w:szCs w:val="36"/>
      </w:rPr>
      <w:drawing>
        <wp:anchor distT="0" distB="0" distL="114300" distR="114300" simplePos="0" relativeHeight="251657728" behindDoc="0" locked="0" layoutInCell="1" allowOverlap="1" wp14:anchorId="6D22B3B6" wp14:editId="796BF40A">
          <wp:simplePos x="0" y="0"/>
          <wp:positionH relativeFrom="column">
            <wp:posOffset>63500</wp:posOffset>
          </wp:positionH>
          <wp:positionV relativeFrom="paragraph">
            <wp:posOffset>-182880</wp:posOffset>
          </wp:positionV>
          <wp:extent cx="1884045" cy="720090"/>
          <wp:effectExtent l="0" t="0" r="0" b="3810"/>
          <wp:wrapSquare wrapText="bothSides"/>
          <wp:docPr id="2" name="Picture 2" descr="embe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ded image"/>
                  <pic:cNvPicPr>
                    <a:picLocks noChangeAspect="1" noChangeArrowheads="1"/>
                  </pic:cNvPicPr>
                </pic:nvPicPr>
                <pic:blipFill>
                  <a:blip r:embed="rId1"/>
                  <a:srcRect/>
                  <a:stretch>
                    <a:fillRect/>
                  </a:stretch>
                </pic:blipFill>
                <pic:spPr bwMode="auto">
                  <a:xfrm>
                    <a:off x="0" y="0"/>
                    <a:ext cx="1884045" cy="720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3410">
      <w:rPr>
        <w:rFonts w:ascii="Calibri" w:hAnsi="Calibri"/>
        <w:noProof/>
        <w:color w:val="FF0000"/>
        <w:sz w:val="28"/>
        <w:szCs w:val="28"/>
      </w:rPr>
      <w:drawing>
        <wp:inline distT="0" distB="0" distL="0" distR="0" wp14:anchorId="274DF6B8" wp14:editId="767FC9EA">
          <wp:extent cx="1432560" cy="472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1015_152031.jpg"/>
                  <pic:cNvPicPr/>
                </pic:nvPicPr>
                <pic:blipFill>
                  <a:blip r:embed="rId2">
                    <a:extLst>
                      <a:ext uri="{28A0092B-C50C-407E-A947-70E740481C1C}">
                        <a14:useLocalDpi xmlns:a14="http://schemas.microsoft.com/office/drawing/2010/main" val="0"/>
                      </a:ext>
                    </a:extLst>
                  </a:blip>
                  <a:stretch>
                    <a:fillRect/>
                  </a:stretch>
                </pic:blipFill>
                <pic:spPr>
                  <a:xfrm>
                    <a:off x="0" y="0"/>
                    <a:ext cx="1432560" cy="47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2CA8"/>
    <w:multiLevelType w:val="multilevel"/>
    <w:tmpl w:val="B4E8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965953"/>
    <w:multiLevelType w:val="multilevel"/>
    <w:tmpl w:val="3A4A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BA43E1"/>
    <w:multiLevelType w:val="hybridMultilevel"/>
    <w:tmpl w:val="2F3EE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84"/>
    <w:rsid w:val="000000CD"/>
    <w:rsid w:val="00000819"/>
    <w:rsid w:val="00000962"/>
    <w:rsid w:val="00003F19"/>
    <w:rsid w:val="00004B1E"/>
    <w:rsid w:val="000057F4"/>
    <w:rsid w:val="00005999"/>
    <w:rsid w:val="00012F0E"/>
    <w:rsid w:val="0001410C"/>
    <w:rsid w:val="00014D04"/>
    <w:rsid w:val="000213EA"/>
    <w:rsid w:val="000221E6"/>
    <w:rsid w:val="00022C3B"/>
    <w:rsid w:val="0002439F"/>
    <w:rsid w:val="00036D98"/>
    <w:rsid w:val="00040A2C"/>
    <w:rsid w:val="00041306"/>
    <w:rsid w:val="0005225A"/>
    <w:rsid w:val="0007381E"/>
    <w:rsid w:val="00075565"/>
    <w:rsid w:val="00085A6B"/>
    <w:rsid w:val="00086D22"/>
    <w:rsid w:val="00087315"/>
    <w:rsid w:val="00094451"/>
    <w:rsid w:val="000B31D4"/>
    <w:rsid w:val="000C48ED"/>
    <w:rsid w:val="000D3116"/>
    <w:rsid w:val="000D3C1C"/>
    <w:rsid w:val="000D47FD"/>
    <w:rsid w:val="000E123F"/>
    <w:rsid w:val="000E1A78"/>
    <w:rsid w:val="000F1EA0"/>
    <w:rsid w:val="001019BF"/>
    <w:rsid w:val="00111322"/>
    <w:rsid w:val="00113827"/>
    <w:rsid w:val="00114AD8"/>
    <w:rsid w:val="00121972"/>
    <w:rsid w:val="00122481"/>
    <w:rsid w:val="0013182B"/>
    <w:rsid w:val="00132836"/>
    <w:rsid w:val="00132AEA"/>
    <w:rsid w:val="00133BE8"/>
    <w:rsid w:val="00140B58"/>
    <w:rsid w:val="0015120E"/>
    <w:rsid w:val="00152693"/>
    <w:rsid w:val="00154145"/>
    <w:rsid w:val="001640E3"/>
    <w:rsid w:val="001653CA"/>
    <w:rsid w:val="001658E9"/>
    <w:rsid w:val="00165BD3"/>
    <w:rsid w:val="00165E83"/>
    <w:rsid w:val="00166A2D"/>
    <w:rsid w:val="0016759E"/>
    <w:rsid w:val="001708FA"/>
    <w:rsid w:val="00173DD8"/>
    <w:rsid w:val="00174ABA"/>
    <w:rsid w:val="001758C3"/>
    <w:rsid w:val="00185E87"/>
    <w:rsid w:val="0018619C"/>
    <w:rsid w:val="001A095A"/>
    <w:rsid w:val="001A167C"/>
    <w:rsid w:val="001A2B5A"/>
    <w:rsid w:val="001A61BA"/>
    <w:rsid w:val="001B37A7"/>
    <w:rsid w:val="001C6400"/>
    <w:rsid w:val="001D1027"/>
    <w:rsid w:val="001E27B2"/>
    <w:rsid w:val="001F42DC"/>
    <w:rsid w:val="002011BA"/>
    <w:rsid w:val="0020763B"/>
    <w:rsid w:val="002127A9"/>
    <w:rsid w:val="0021786E"/>
    <w:rsid w:val="0022222F"/>
    <w:rsid w:val="00231681"/>
    <w:rsid w:val="002353B8"/>
    <w:rsid w:val="00235D8B"/>
    <w:rsid w:val="002429E4"/>
    <w:rsid w:val="002432B6"/>
    <w:rsid w:val="002460D4"/>
    <w:rsid w:val="00253C18"/>
    <w:rsid w:val="00255863"/>
    <w:rsid w:val="00256FB3"/>
    <w:rsid w:val="00275445"/>
    <w:rsid w:val="00285E36"/>
    <w:rsid w:val="00290EEC"/>
    <w:rsid w:val="002929DD"/>
    <w:rsid w:val="002957CD"/>
    <w:rsid w:val="002A243D"/>
    <w:rsid w:val="002B13C1"/>
    <w:rsid w:val="002B18FE"/>
    <w:rsid w:val="002B257B"/>
    <w:rsid w:val="002B778B"/>
    <w:rsid w:val="002C10C2"/>
    <w:rsid w:val="002C1423"/>
    <w:rsid w:val="002D2763"/>
    <w:rsid w:val="002E122A"/>
    <w:rsid w:val="002E1F3C"/>
    <w:rsid w:val="002E5AB4"/>
    <w:rsid w:val="002F6332"/>
    <w:rsid w:val="002F77DE"/>
    <w:rsid w:val="002F7DAB"/>
    <w:rsid w:val="0030337C"/>
    <w:rsid w:val="00306E91"/>
    <w:rsid w:val="00312345"/>
    <w:rsid w:val="00315184"/>
    <w:rsid w:val="00316635"/>
    <w:rsid w:val="0032690E"/>
    <w:rsid w:val="00326F80"/>
    <w:rsid w:val="00330769"/>
    <w:rsid w:val="0033302A"/>
    <w:rsid w:val="00343CC4"/>
    <w:rsid w:val="003464C8"/>
    <w:rsid w:val="00350B77"/>
    <w:rsid w:val="003520F0"/>
    <w:rsid w:val="003671E5"/>
    <w:rsid w:val="00377443"/>
    <w:rsid w:val="0038284D"/>
    <w:rsid w:val="00382CA0"/>
    <w:rsid w:val="0038347A"/>
    <w:rsid w:val="003842E3"/>
    <w:rsid w:val="00397D38"/>
    <w:rsid w:val="00397DDE"/>
    <w:rsid w:val="003A306E"/>
    <w:rsid w:val="003A42BB"/>
    <w:rsid w:val="003B1900"/>
    <w:rsid w:val="003B3945"/>
    <w:rsid w:val="003C5E19"/>
    <w:rsid w:val="003C70C7"/>
    <w:rsid w:val="003D1EBF"/>
    <w:rsid w:val="003D5365"/>
    <w:rsid w:val="003E60DF"/>
    <w:rsid w:val="003E7B34"/>
    <w:rsid w:val="003F0E47"/>
    <w:rsid w:val="003F5E8A"/>
    <w:rsid w:val="003F6485"/>
    <w:rsid w:val="00406FAA"/>
    <w:rsid w:val="004139F3"/>
    <w:rsid w:val="00420C25"/>
    <w:rsid w:val="00424270"/>
    <w:rsid w:val="00441BBE"/>
    <w:rsid w:val="00450095"/>
    <w:rsid w:val="00482B47"/>
    <w:rsid w:val="00487924"/>
    <w:rsid w:val="00492B7C"/>
    <w:rsid w:val="00494972"/>
    <w:rsid w:val="00495747"/>
    <w:rsid w:val="004A1FF1"/>
    <w:rsid w:val="004A3EE3"/>
    <w:rsid w:val="004A4C3C"/>
    <w:rsid w:val="004A7123"/>
    <w:rsid w:val="004B1D27"/>
    <w:rsid w:val="004B330F"/>
    <w:rsid w:val="004C55C1"/>
    <w:rsid w:val="004D3A98"/>
    <w:rsid w:val="004E2384"/>
    <w:rsid w:val="004F05F1"/>
    <w:rsid w:val="004F09C3"/>
    <w:rsid w:val="004F43DD"/>
    <w:rsid w:val="00510A31"/>
    <w:rsid w:val="00514845"/>
    <w:rsid w:val="00521460"/>
    <w:rsid w:val="005226B1"/>
    <w:rsid w:val="005245BE"/>
    <w:rsid w:val="00525E54"/>
    <w:rsid w:val="005302A0"/>
    <w:rsid w:val="005327A0"/>
    <w:rsid w:val="00550120"/>
    <w:rsid w:val="00551AC8"/>
    <w:rsid w:val="00555AD8"/>
    <w:rsid w:val="00555E19"/>
    <w:rsid w:val="00565A18"/>
    <w:rsid w:val="005705FA"/>
    <w:rsid w:val="00577EBB"/>
    <w:rsid w:val="005850C7"/>
    <w:rsid w:val="005942C2"/>
    <w:rsid w:val="005A159B"/>
    <w:rsid w:val="005A6078"/>
    <w:rsid w:val="005A62C4"/>
    <w:rsid w:val="005B39C7"/>
    <w:rsid w:val="005B3E06"/>
    <w:rsid w:val="005B6F4E"/>
    <w:rsid w:val="005C50CD"/>
    <w:rsid w:val="005D4154"/>
    <w:rsid w:val="005D68BA"/>
    <w:rsid w:val="005D6D26"/>
    <w:rsid w:val="005D73B4"/>
    <w:rsid w:val="005E32C4"/>
    <w:rsid w:val="005E367E"/>
    <w:rsid w:val="005E5583"/>
    <w:rsid w:val="005E59C5"/>
    <w:rsid w:val="005E7AA8"/>
    <w:rsid w:val="00600DB4"/>
    <w:rsid w:val="00600E2B"/>
    <w:rsid w:val="006019FD"/>
    <w:rsid w:val="00611146"/>
    <w:rsid w:val="00611855"/>
    <w:rsid w:val="00611C40"/>
    <w:rsid w:val="00613F02"/>
    <w:rsid w:val="00614C00"/>
    <w:rsid w:val="00614EAD"/>
    <w:rsid w:val="00624762"/>
    <w:rsid w:val="006257AC"/>
    <w:rsid w:val="00630A2E"/>
    <w:rsid w:val="00635265"/>
    <w:rsid w:val="00636623"/>
    <w:rsid w:val="006400F3"/>
    <w:rsid w:val="00644298"/>
    <w:rsid w:val="00647418"/>
    <w:rsid w:val="0065424C"/>
    <w:rsid w:val="00667F69"/>
    <w:rsid w:val="006C254D"/>
    <w:rsid w:val="006C398F"/>
    <w:rsid w:val="006D390C"/>
    <w:rsid w:val="006D43C9"/>
    <w:rsid w:val="006D7525"/>
    <w:rsid w:val="006E255D"/>
    <w:rsid w:val="006E38FA"/>
    <w:rsid w:val="006E52E0"/>
    <w:rsid w:val="006F1BD4"/>
    <w:rsid w:val="006F7CB7"/>
    <w:rsid w:val="00704E79"/>
    <w:rsid w:val="00706C15"/>
    <w:rsid w:val="007101A9"/>
    <w:rsid w:val="00723084"/>
    <w:rsid w:val="00732878"/>
    <w:rsid w:val="007351FC"/>
    <w:rsid w:val="00743145"/>
    <w:rsid w:val="00756A5D"/>
    <w:rsid w:val="00756F22"/>
    <w:rsid w:val="0076017C"/>
    <w:rsid w:val="00765749"/>
    <w:rsid w:val="00770DC2"/>
    <w:rsid w:val="00772682"/>
    <w:rsid w:val="00780700"/>
    <w:rsid w:val="00782ADF"/>
    <w:rsid w:val="007833A6"/>
    <w:rsid w:val="007951F7"/>
    <w:rsid w:val="0079781F"/>
    <w:rsid w:val="007A0B20"/>
    <w:rsid w:val="007B21F6"/>
    <w:rsid w:val="007B5396"/>
    <w:rsid w:val="007B652B"/>
    <w:rsid w:val="007C213D"/>
    <w:rsid w:val="007D06FE"/>
    <w:rsid w:val="007D3D5B"/>
    <w:rsid w:val="007E169B"/>
    <w:rsid w:val="007E2C57"/>
    <w:rsid w:val="00800AB2"/>
    <w:rsid w:val="008014C7"/>
    <w:rsid w:val="00807879"/>
    <w:rsid w:val="00813C73"/>
    <w:rsid w:val="00817A32"/>
    <w:rsid w:val="00836C16"/>
    <w:rsid w:val="008405AF"/>
    <w:rsid w:val="00845352"/>
    <w:rsid w:val="00845676"/>
    <w:rsid w:val="00851F87"/>
    <w:rsid w:val="00867262"/>
    <w:rsid w:val="0086774E"/>
    <w:rsid w:val="008849DD"/>
    <w:rsid w:val="008903B3"/>
    <w:rsid w:val="00894F4B"/>
    <w:rsid w:val="008A6C13"/>
    <w:rsid w:val="008B6B09"/>
    <w:rsid w:val="008B792E"/>
    <w:rsid w:val="008C0A13"/>
    <w:rsid w:val="008C14CC"/>
    <w:rsid w:val="008D3410"/>
    <w:rsid w:val="008E0570"/>
    <w:rsid w:val="008F2945"/>
    <w:rsid w:val="008F592E"/>
    <w:rsid w:val="00901622"/>
    <w:rsid w:val="009068FB"/>
    <w:rsid w:val="00910642"/>
    <w:rsid w:val="009129E7"/>
    <w:rsid w:val="00915A54"/>
    <w:rsid w:val="00917BAE"/>
    <w:rsid w:val="00923148"/>
    <w:rsid w:val="00924F00"/>
    <w:rsid w:val="0093776B"/>
    <w:rsid w:val="0095521C"/>
    <w:rsid w:val="0095633B"/>
    <w:rsid w:val="00961B77"/>
    <w:rsid w:val="0096745C"/>
    <w:rsid w:val="00985D42"/>
    <w:rsid w:val="00990B31"/>
    <w:rsid w:val="00997751"/>
    <w:rsid w:val="009A4283"/>
    <w:rsid w:val="009B3A88"/>
    <w:rsid w:val="009B74CF"/>
    <w:rsid w:val="009C13D3"/>
    <w:rsid w:val="009C194C"/>
    <w:rsid w:val="009C32F2"/>
    <w:rsid w:val="009C3FFB"/>
    <w:rsid w:val="009C4778"/>
    <w:rsid w:val="009C667F"/>
    <w:rsid w:val="009C7174"/>
    <w:rsid w:val="009D642B"/>
    <w:rsid w:val="009D763C"/>
    <w:rsid w:val="009D771A"/>
    <w:rsid w:val="009E1A75"/>
    <w:rsid w:val="009E4D3A"/>
    <w:rsid w:val="009E4D6D"/>
    <w:rsid w:val="009E7012"/>
    <w:rsid w:val="009E7AF3"/>
    <w:rsid w:val="009F1808"/>
    <w:rsid w:val="009F21D0"/>
    <w:rsid w:val="009F2C0A"/>
    <w:rsid w:val="00A03913"/>
    <w:rsid w:val="00A04E90"/>
    <w:rsid w:val="00A12865"/>
    <w:rsid w:val="00A17632"/>
    <w:rsid w:val="00A2157F"/>
    <w:rsid w:val="00A243E9"/>
    <w:rsid w:val="00A27B51"/>
    <w:rsid w:val="00A341BC"/>
    <w:rsid w:val="00A42886"/>
    <w:rsid w:val="00A45D3A"/>
    <w:rsid w:val="00A52756"/>
    <w:rsid w:val="00A56ED9"/>
    <w:rsid w:val="00A610E7"/>
    <w:rsid w:val="00A64223"/>
    <w:rsid w:val="00A648D4"/>
    <w:rsid w:val="00A670E3"/>
    <w:rsid w:val="00A72C81"/>
    <w:rsid w:val="00A733BF"/>
    <w:rsid w:val="00A75034"/>
    <w:rsid w:val="00A764EF"/>
    <w:rsid w:val="00A76850"/>
    <w:rsid w:val="00A979B9"/>
    <w:rsid w:val="00AA4F85"/>
    <w:rsid w:val="00AB492E"/>
    <w:rsid w:val="00AC4142"/>
    <w:rsid w:val="00AC4524"/>
    <w:rsid w:val="00AC5FB0"/>
    <w:rsid w:val="00AD4F01"/>
    <w:rsid w:val="00AE4178"/>
    <w:rsid w:val="00AE50A2"/>
    <w:rsid w:val="00AF2223"/>
    <w:rsid w:val="00AF3B62"/>
    <w:rsid w:val="00AF4ED3"/>
    <w:rsid w:val="00AF60F9"/>
    <w:rsid w:val="00AF6775"/>
    <w:rsid w:val="00AF6CE2"/>
    <w:rsid w:val="00B02A90"/>
    <w:rsid w:val="00B05F0C"/>
    <w:rsid w:val="00B113B0"/>
    <w:rsid w:val="00B2008A"/>
    <w:rsid w:val="00B2047C"/>
    <w:rsid w:val="00B25E38"/>
    <w:rsid w:val="00B3061B"/>
    <w:rsid w:val="00B35EB0"/>
    <w:rsid w:val="00B419CB"/>
    <w:rsid w:val="00B42319"/>
    <w:rsid w:val="00B530D6"/>
    <w:rsid w:val="00B5419F"/>
    <w:rsid w:val="00B5727A"/>
    <w:rsid w:val="00B60FFD"/>
    <w:rsid w:val="00B61141"/>
    <w:rsid w:val="00B6268A"/>
    <w:rsid w:val="00B67321"/>
    <w:rsid w:val="00B67CF5"/>
    <w:rsid w:val="00B80185"/>
    <w:rsid w:val="00B947B9"/>
    <w:rsid w:val="00B95DDE"/>
    <w:rsid w:val="00BB3ACF"/>
    <w:rsid w:val="00BC356C"/>
    <w:rsid w:val="00BD51DF"/>
    <w:rsid w:val="00BD6E0E"/>
    <w:rsid w:val="00BF2ABA"/>
    <w:rsid w:val="00BF3B60"/>
    <w:rsid w:val="00BF7D4D"/>
    <w:rsid w:val="00C030FB"/>
    <w:rsid w:val="00C038A4"/>
    <w:rsid w:val="00C07A1E"/>
    <w:rsid w:val="00C1040B"/>
    <w:rsid w:val="00C140C4"/>
    <w:rsid w:val="00C15617"/>
    <w:rsid w:val="00C24404"/>
    <w:rsid w:val="00C30F4B"/>
    <w:rsid w:val="00C312A2"/>
    <w:rsid w:val="00C32022"/>
    <w:rsid w:val="00C4156B"/>
    <w:rsid w:val="00C46550"/>
    <w:rsid w:val="00C47AA5"/>
    <w:rsid w:val="00C51355"/>
    <w:rsid w:val="00C51AC2"/>
    <w:rsid w:val="00C61348"/>
    <w:rsid w:val="00C62907"/>
    <w:rsid w:val="00C63919"/>
    <w:rsid w:val="00C74722"/>
    <w:rsid w:val="00C8738B"/>
    <w:rsid w:val="00C926E5"/>
    <w:rsid w:val="00C9317E"/>
    <w:rsid w:val="00CA13AC"/>
    <w:rsid w:val="00CA4EDA"/>
    <w:rsid w:val="00CD0BE6"/>
    <w:rsid w:val="00CD6F08"/>
    <w:rsid w:val="00CE1D1B"/>
    <w:rsid w:val="00CF4C49"/>
    <w:rsid w:val="00D00317"/>
    <w:rsid w:val="00D00B23"/>
    <w:rsid w:val="00D10591"/>
    <w:rsid w:val="00D117A6"/>
    <w:rsid w:val="00D15209"/>
    <w:rsid w:val="00D1783B"/>
    <w:rsid w:val="00D23B83"/>
    <w:rsid w:val="00D242B2"/>
    <w:rsid w:val="00D3468E"/>
    <w:rsid w:val="00D417AD"/>
    <w:rsid w:val="00D51073"/>
    <w:rsid w:val="00D51CCF"/>
    <w:rsid w:val="00D52390"/>
    <w:rsid w:val="00D54AFA"/>
    <w:rsid w:val="00D616E9"/>
    <w:rsid w:val="00D64B9B"/>
    <w:rsid w:val="00D7510E"/>
    <w:rsid w:val="00D811E9"/>
    <w:rsid w:val="00D840AA"/>
    <w:rsid w:val="00D8440E"/>
    <w:rsid w:val="00D87841"/>
    <w:rsid w:val="00D87E91"/>
    <w:rsid w:val="00D9120A"/>
    <w:rsid w:val="00D94088"/>
    <w:rsid w:val="00DA5970"/>
    <w:rsid w:val="00DB506C"/>
    <w:rsid w:val="00DC0D5F"/>
    <w:rsid w:val="00DC2D7C"/>
    <w:rsid w:val="00DC402C"/>
    <w:rsid w:val="00DC50B3"/>
    <w:rsid w:val="00DF4A80"/>
    <w:rsid w:val="00DF5AB1"/>
    <w:rsid w:val="00DF75CD"/>
    <w:rsid w:val="00E10338"/>
    <w:rsid w:val="00E21516"/>
    <w:rsid w:val="00E50DDF"/>
    <w:rsid w:val="00E54E4B"/>
    <w:rsid w:val="00E54E95"/>
    <w:rsid w:val="00E57C7E"/>
    <w:rsid w:val="00E8718F"/>
    <w:rsid w:val="00E96FB2"/>
    <w:rsid w:val="00EA4D78"/>
    <w:rsid w:val="00EB6EFD"/>
    <w:rsid w:val="00EC4C18"/>
    <w:rsid w:val="00EC5C0D"/>
    <w:rsid w:val="00ED1ECB"/>
    <w:rsid w:val="00ED3BAD"/>
    <w:rsid w:val="00ED77CB"/>
    <w:rsid w:val="00F15432"/>
    <w:rsid w:val="00F24A31"/>
    <w:rsid w:val="00F34B2F"/>
    <w:rsid w:val="00F457C2"/>
    <w:rsid w:val="00F46BCD"/>
    <w:rsid w:val="00F52C31"/>
    <w:rsid w:val="00F5377C"/>
    <w:rsid w:val="00F55E12"/>
    <w:rsid w:val="00F64C81"/>
    <w:rsid w:val="00F6572D"/>
    <w:rsid w:val="00F70B7B"/>
    <w:rsid w:val="00F77E7A"/>
    <w:rsid w:val="00F8641E"/>
    <w:rsid w:val="00F9435C"/>
    <w:rsid w:val="00FA1724"/>
    <w:rsid w:val="00FA757E"/>
    <w:rsid w:val="00FA7649"/>
    <w:rsid w:val="00FB17DB"/>
    <w:rsid w:val="00FC077C"/>
    <w:rsid w:val="00FD1FFC"/>
    <w:rsid w:val="00FD5FFE"/>
    <w:rsid w:val="00FE358E"/>
    <w:rsid w:val="00FE5DE7"/>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1DCF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1460"/>
    <w:rPr>
      <w:rFonts w:eastAsia="Times New Roman"/>
      <w:sz w:val="24"/>
      <w:szCs w:val="24"/>
    </w:rPr>
  </w:style>
  <w:style w:type="paragraph" w:styleId="Heading1">
    <w:name w:val="heading 1"/>
    <w:basedOn w:val="Normal"/>
    <w:next w:val="Normal"/>
    <w:link w:val="Heading1Char"/>
    <w:qFormat/>
    <w:rsid w:val="00075565"/>
    <w:pPr>
      <w:keepNext/>
      <w:autoSpaceDE w:val="0"/>
      <w:autoSpaceDN w:val="0"/>
      <w:adjustRightInd w:val="0"/>
      <w:outlineLvl w:val="0"/>
    </w:pPr>
    <w:rPr>
      <w:rFonts w:ascii="Comic Sans MS" w:hAnsi="Comic Sans MS" w:cs="Courier New"/>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0E47"/>
    <w:pPr>
      <w:tabs>
        <w:tab w:val="center" w:pos="4320"/>
        <w:tab w:val="right" w:pos="8640"/>
      </w:tabs>
    </w:pPr>
    <w:rPr>
      <w:sz w:val="20"/>
      <w:szCs w:val="20"/>
    </w:rPr>
  </w:style>
  <w:style w:type="paragraph" w:styleId="Footer">
    <w:name w:val="footer"/>
    <w:basedOn w:val="Normal"/>
    <w:rsid w:val="003F0E47"/>
    <w:pPr>
      <w:tabs>
        <w:tab w:val="center" w:pos="4320"/>
        <w:tab w:val="right" w:pos="8640"/>
      </w:tabs>
    </w:pPr>
    <w:rPr>
      <w:sz w:val="20"/>
      <w:szCs w:val="20"/>
    </w:rPr>
  </w:style>
  <w:style w:type="paragraph" w:styleId="BodyText">
    <w:name w:val="Body Text"/>
    <w:basedOn w:val="Normal"/>
    <w:rsid w:val="003F0E47"/>
    <w:pPr>
      <w:ind w:right="2430"/>
    </w:pPr>
    <w:rPr>
      <w:sz w:val="20"/>
      <w:szCs w:val="20"/>
    </w:rPr>
  </w:style>
  <w:style w:type="character" w:customStyle="1" w:styleId="Heading1Char">
    <w:name w:val="Heading 1 Char"/>
    <w:basedOn w:val="DefaultParagraphFont"/>
    <w:link w:val="Heading1"/>
    <w:rsid w:val="00075565"/>
    <w:rPr>
      <w:rFonts w:ascii="Comic Sans MS" w:hAnsi="Comic Sans MS" w:cs="Courier New"/>
      <w:color w:val="000000"/>
      <w:sz w:val="40"/>
    </w:rPr>
  </w:style>
  <w:style w:type="character" w:styleId="Hyperlink">
    <w:name w:val="Hyperlink"/>
    <w:basedOn w:val="DefaultParagraphFont"/>
    <w:uiPriority w:val="99"/>
    <w:rsid w:val="00075565"/>
    <w:rPr>
      <w:color w:val="0000FF"/>
      <w:u w:val="single"/>
    </w:rPr>
  </w:style>
  <w:style w:type="paragraph" w:styleId="Title">
    <w:name w:val="Title"/>
    <w:basedOn w:val="Normal"/>
    <w:link w:val="TitleChar"/>
    <w:qFormat/>
    <w:rsid w:val="00075565"/>
    <w:pPr>
      <w:autoSpaceDE w:val="0"/>
      <w:autoSpaceDN w:val="0"/>
      <w:adjustRightInd w:val="0"/>
      <w:jc w:val="center"/>
    </w:pPr>
    <w:rPr>
      <w:rFonts w:ascii="Comic Sans MS" w:hAnsi="Comic Sans MS" w:cs="Courier New"/>
      <w:color w:val="000000"/>
      <w:sz w:val="52"/>
      <w:szCs w:val="20"/>
    </w:rPr>
  </w:style>
  <w:style w:type="character" w:customStyle="1" w:styleId="TitleChar">
    <w:name w:val="Title Char"/>
    <w:basedOn w:val="DefaultParagraphFont"/>
    <w:link w:val="Title"/>
    <w:rsid w:val="00075565"/>
    <w:rPr>
      <w:rFonts w:ascii="Comic Sans MS" w:hAnsi="Comic Sans MS" w:cs="Courier New"/>
      <w:color w:val="000000"/>
      <w:sz w:val="52"/>
    </w:rPr>
  </w:style>
  <w:style w:type="table" w:styleId="TableGrid">
    <w:name w:val="Table Grid"/>
    <w:basedOn w:val="TableNormal"/>
    <w:rsid w:val="003E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90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2690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764EF"/>
    <w:rPr>
      <w:sz w:val="16"/>
      <w:szCs w:val="16"/>
    </w:rPr>
  </w:style>
  <w:style w:type="paragraph" w:styleId="CommentText">
    <w:name w:val="annotation text"/>
    <w:basedOn w:val="Normal"/>
    <w:link w:val="CommentTextChar"/>
    <w:uiPriority w:val="99"/>
    <w:semiHidden/>
    <w:unhideWhenUsed/>
    <w:rsid w:val="00A764EF"/>
    <w:rPr>
      <w:sz w:val="20"/>
      <w:szCs w:val="20"/>
    </w:rPr>
  </w:style>
  <w:style w:type="character" w:customStyle="1" w:styleId="CommentTextChar">
    <w:name w:val="Comment Text Char"/>
    <w:basedOn w:val="DefaultParagraphFont"/>
    <w:link w:val="CommentText"/>
    <w:uiPriority w:val="99"/>
    <w:semiHidden/>
    <w:rsid w:val="00A764EF"/>
  </w:style>
  <w:style w:type="paragraph" w:styleId="CommentSubject">
    <w:name w:val="annotation subject"/>
    <w:basedOn w:val="CommentText"/>
    <w:next w:val="CommentText"/>
    <w:link w:val="CommentSubjectChar"/>
    <w:uiPriority w:val="99"/>
    <w:semiHidden/>
    <w:unhideWhenUsed/>
    <w:rsid w:val="00A764EF"/>
    <w:rPr>
      <w:b/>
      <w:bCs/>
    </w:rPr>
  </w:style>
  <w:style w:type="character" w:customStyle="1" w:styleId="CommentSubjectChar">
    <w:name w:val="Comment Subject Char"/>
    <w:basedOn w:val="CommentTextChar"/>
    <w:link w:val="CommentSubject"/>
    <w:uiPriority w:val="99"/>
    <w:semiHidden/>
    <w:rsid w:val="00A764EF"/>
    <w:rPr>
      <w:b/>
      <w:bCs/>
    </w:rPr>
  </w:style>
  <w:style w:type="character" w:styleId="FollowedHyperlink">
    <w:name w:val="FollowedHyperlink"/>
    <w:basedOn w:val="DefaultParagraphFont"/>
    <w:uiPriority w:val="99"/>
    <w:semiHidden/>
    <w:unhideWhenUsed/>
    <w:rsid w:val="002B18FE"/>
    <w:rPr>
      <w:color w:val="800080" w:themeColor="followedHyperlink"/>
      <w:u w:val="single"/>
    </w:rPr>
  </w:style>
  <w:style w:type="paragraph" w:customStyle="1" w:styleId="Default">
    <w:name w:val="Default"/>
    <w:rsid w:val="00813C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A42BB"/>
    <w:pPr>
      <w:ind w:left="720"/>
      <w:contextualSpacing/>
    </w:pPr>
    <w:rPr>
      <w:sz w:val="20"/>
      <w:szCs w:val="20"/>
    </w:rPr>
  </w:style>
  <w:style w:type="paragraph" w:styleId="NormalWeb">
    <w:name w:val="Normal (Web)"/>
    <w:basedOn w:val="Normal"/>
    <w:uiPriority w:val="99"/>
    <w:semiHidden/>
    <w:unhideWhenUsed/>
    <w:rsid w:val="004E2384"/>
  </w:style>
  <w:style w:type="character" w:styleId="PageNumber">
    <w:name w:val="page number"/>
    <w:basedOn w:val="DefaultParagraphFont"/>
    <w:uiPriority w:val="99"/>
    <w:semiHidden/>
    <w:unhideWhenUsed/>
    <w:rsid w:val="00AF6775"/>
  </w:style>
  <w:style w:type="character" w:styleId="Strong">
    <w:name w:val="Strong"/>
    <w:basedOn w:val="DefaultParagraphFont"/>
    <w:uiPriority w:val="22"/>
    <w:qFormat/>
    <w:rsid w:val="00397DDE"/>
    <w:rPr>
      <w:b/>
      <w:bCs/>
    </w:rPr>
  </w:style>
  <w:style w:type="character" w:styleId="UnresolvedMention">
    <w:name w:val="Unresolved Mention"/>
    <w:basedOn w:val="DefaultParagraphFont"/>
    <w:uiPriority w:val="99"/>
    <w:rsid w:val="00D9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9">
      <w:bodyDiv w:val="1"/>
      <w:marLeft w:val="0"/>
      <w:marRight w:val="0"/>
      <w:marTop w:val="0"/>
      <w:marBottom w:val="0"/>
      <w:divBdr>
        <w:top w:val="none" w:sz="0" w:space="0" w:color="auto"/>
        <w:left w:val="none" w:sz="0" w:space="0" w:color="auto"/>
        <w:bottom w:val="none" w:sz="0" w:space="0" w:color="auto"/>
        <w:right w:val="none" w:sz="0" w:space="0" w:color="auto"/>
      </w:divBdr>
    </w:div>
    <w:div w:id="9987687">
      <w:bodyDiv w:val="1"/>
      <w:marLeft w:val="0"/>
      <w:marRight w:val="0"/>
      <w:marTop w:val="0"/>
      <w:marBottom w:val="0"/>
      <w:divBdr>
        <w:top w:val="none" w:sz="0" w:space="0" w:color="auto"/>
        <w:left w:val="none" w:sz="0" w:space="0" w:color="auto"/>
        <w:bottom w:val="none" w:sz="0" w:space="0" w:color="auto"/>
        <w:right w:val="none" w:sz="0" w:space="0" w:color="auto"/>
      </w:divBdr>
    </w:div>
    <w:div w:id="27417296">
      <w:bodyDiv w:val="1"/>
      <w:marLeft w:val="0"/>
      <w:marRight w:val="0"/>
      <w:marTop w:val="0"/>
      <w:marBottom w:val="0"/>
      <w:divBdr>
        <w:top w:val="none" w:sz="0" w:space="0" w:color="auto"/>
        <w:left w:val="none" w:sz="0" w:space="0" w:color="auto"/>
        <w:bottom w:val="none" w:sz="0" w:space="0" w:color="auto"/>
        <w:right w:val="none" w:sz="0" w:space="0" w:color="auto"/>
      </w:divBdr>
    </w:div>
    <w:div w:id="35588858">
      <w:bodyDiv w:val="1"/>
      <w:marLeft w:val="0"/>
      <w:marRight w:val="0"/>
      <w:marTop w:val="0"/>
      <w:marBottom w:val="0"/>
      <w:divBdr>
        <w:top w:val="none" w:sz="0" w:space="0" w:color="auto"/>
        <w:left w:val="none" w:sz="0" w:space="0" w:color="auto"/>
        <w:bottom w:val="none" w:sz="0" w:space="0" w:color="auto"/>
        <w:right w:val="none" w:sz="0" w:space="0" w:color="auto"/>
      </w:divBdr>
    </w:div>
    <w:div w:id="45489852">
      <w:bodyDiv w:val="1"/>
      <w:marLeft w:val="0"/>
      <w:marRight w:val="0"/>
      <w:marTop w:val="0"/>
      <w:marBottom w:val="0"/>
      <w:divBdr>
        <w:top w:val="none" w:sz="0" w:space="0" w:color="auto"/>
        <w:left w:val="none" w:sz="0" w:space="0" w:color="auto"/>
        <w:bottom w:val="none" w:sz="0" w:space="0" w:color="auto"/>
        <w:right w:val="none" w:sz="0" w:space="0" w:color="auto"/>
      </w:divBdr>
    </w:div>
    <w:div w:id="46531571">
      <w:bodyDiv w:val="1"/>
      <w:marLeft w:val="0"/>
      <w:marRight w:val="0"/>
      <w:marTop w:val="0"/>
      <w:marBottom w:val="0"/>
      <w:divBdr>
        <w:top w:val="none" w:sz="0" w:space="0" w:color="auto"/>
        <w:left w:val="none" w:sz="0" w:space="0" w:color="auto"/>
        <w:bottom w:val="none" w:sz="0" w:space="0" w:color="auto"/>
        <w:right w:val="none" w:sz="0" w:space="0" w:color="auto"/>
      </w:divBdr>
    </w:div>
    <w:div w:id="109209026">
      <w:bodyDiv w:val="1"/>
      <w:marLeft w:val="0"/>
      <w:marRight w:val="0"/>
      <w:marTop w:val="0"/>
      <w:marBottom w:val="0"/>
      <w:divBdr>
        <w:top w:val="none" w:sz="0" w:space="0" w:color="auto"/>
        <w:left w:val="none" w:sz="0" w:space="0" w:color="auto"/>
        <w:bottom w:val="none" w:sz="0" w:space="0" w:color="auto"/>
        <w:right w:val="none" w:sz="0" w:space="0" w:color="auto"/>
      </w:divBdr>
    </w:div>
    <w:div w:id="121312038">
      <w:bodyDiv w:val="1"/>
      <w:marLeft w:val="0"/>
      <w:marRight w:val="0"/>
      <w:marTop w:val="0"/>
      <w:marBottom w:val="0"/>
      <w:divBdr>
        <w:top w:val="none" w:sz="0" w:space="0" w:color="auto"/>
        <w:left w:val="none" w:sz="0" w:space="0" w:color="auto"/>
        <w:bottom w:val="none" w:sz="0" w:space="0" w:color="auto"/>
        <w:right w:val="none" w:sz="0" w:space="0" w:color="auto"/>
      </w:divBdr>
    </w:div>
    <w:div w:id="146098276">
      <w:bodyDiv w:val="1"/>
      <w:marLeft w:val="0"/>
      <w:marRight w:val="0"/>
      <w:marTop w:val="0"/>
      <w:marBottom w:val="0"/>
      <w:divBdr>
        <w:top w:val="none" w:sz="0" w:space="0" w:color="auto"/>
        <w:left w:val="none" w:sz="0" w:space="0" w:color="auto"/>
        <w:bottom w:val="none" w:sz="0" w:space="0" w:color="auto"/>
        <w:right w:val="none" w:sz="0" w:space="0" w:color="auto"/>
      </w:divBdr>
    </w:div>
    <w:div w:id="166211653">
      <w:bodyDiv w:val="1"/>
      <w:marLeft w:val="0"/>
      <w:marRight w:val="0"/>
      <w:marTop w:val="0"/>
      <w:marBottom w:val="0"/>
      <w:divBdr>
        <w:top w:val="none" w:sz="0" w:space="0" w:color="auto"/>
        <w:left w:val="none" w:sz="0" w:space="0" w:color="auto"/>
        <w:bottom w:val="none" w:sz="0" w:space="0" w:color="auto"/>
        <w:right w:val="none" w:sz="0" w:space="0" w:color="auto"/>
      </w:divBdr>
    </w:div>
    <w:div w:id="184827251">
      <w:bodyDiv w:val="1"/>
      <w:marLeft w:val="0"/>
      <w:marRight w:val="0"/>
      <w:marTop w:val="0"/>
      <w:marBottom w:val="0"/>
      <w:divBdr>
        <w:top w:val="none" w:sz="0" w:space="0" w:color="auto"/>
        <w:left w:val="none" w:sz="0" w:space="0" w:color="auto"/>
        <w:bottom w:val="none" w:sz="0" w:space="0" w:color="auto"/>
        <w:right w:val="none" w:sz="0" w:space="0" w:color="auto"/>
      </w:divBdr>
    </w:div>
    <w:div w:id="201214672">
      <w:bodyDiv w:val="1"/>
      <w:marLeft w:val="0"/>
      <w:marRight w:val="0"/>
      <w:marTop w:val="0"/>
      <w:marBottom w:val="0"/>
      <w:divBdr>
        <w:top w:val="none" w:sz="0" w:space="0" w:color="auto"/>
        <w:left w:val="none" w:sz="0" w:space="0" w:color="auto"/>
        <w:bottom w:val="none" w:sz="0" w:space="0" w:color="auto"/>
        <w:right w:val="none" w:sz="0" w:space="0" w:color="auto"/>
      </w:divBdr>
    </w:div>
    <w:div w:id="230624009">
      <w:bodyDiv w:val="1"/>
      <w:marLeft w:val="0"/>
      <w:marRight w:val="0"/>
      <w:marTop w:val="0"/>
      <w:marBottom w:val="0"/>
      <w:divBdr>
        <w:top w:val="none" w:sz="0" w:space="0" w:color="auto"/>
        <w:left w:val="none" w:sz="0" w:space="0" w:color="auto"/>
        <w:bottom w:val="none" w:sz="0" w:space="0" w:color="auto"/>
        <w:right w:val="none" w:sz="0" w:space="0" w:color="auto"/>
      </w:divBdr>
    </w:div>
    <w:div w:id="277638664">
      <w:bodyDiv w:val="1"/>
      <w:marLeft w:val="0"/>
      <w:marRight w:val="0"/>
      <w:marTop w:val="0"/>
      <w:marBottom w:val="0"/>
      <w:divBdr>
        <w:top w:val="none" w:sz="0" w:space="0" w:color="auto"/>
        <w:left w:val="none" w:sz="0" w:space="0" w:color="auto"/>
        <w:bottom w:val="none" w:sz="0" w:space="0" w:color="auto"/>
        <w:right w:val="none" w:sz="0" w:space="0" w:color="auto"/>
      </w:divBdr>
    </w:div>
    <w:div w:id="281427776">
      <w:bodyDiv w:val="1"/>
      <w:marLeft w:val="0"/>
      <w:marRight w:val="0"/>
      <w:marTop w:val="0"/>
      <w:marBottom w:val="0"/>
      <w:divBdr>
        <w:top w:val="none" w:sz="0" w:space="0" w:color="auto"/>
        <w:left w:val="none" w:sz="0" w:space="0" w:color="auto"/>
        <w:bottom w:val="none" w:sz="0" w:space="0" w:color="auto"/>
        <w:right w:val="none" w:sz="0" w:space="0" w:color="auto"/>
      </w:divBdr>
    </w:div>
    <w:div w:id="282660750">
      <w:bodyDiv w:val="1"/>
      <w:marLeft w:val="0"/>
      <w:marRight w:val="0"/>
      <w:marTop w:val="0"/>
      <w:marBottom w:val="0"/>
      <w:divBdr>
        <w:top w:val="none" w:sz="0" w:space="0" w:color="auto"/>
        <w:left w:val="none" w:sz="0" w:space="0" w:color="auto"/>
        <w:bottom w:val="none" w:sz="0" w:space="0" w:color="auto"/>
        <w:right w:val="none" w:sz="0" w:space="0" w:color="auto"/>
      </w:divBdr>
      <w:divsChild>
        <w:div w:id="1455753537">
          <w:marLeft w:val="0"/>
          <w:marRight w:val="0"/>
          <w:marTop w:val="0"/>
          <w:marBottom w:val="0"/>
          <w:divBdr>
            <w:top w:val="none" w:sz="0" w:space="0" w:color="auto"/>
            <w:left w:val="none" w:sz="0" w:space="0" w:color="auto"/>
            <w:bottom w:val="none" w:sz="0" w:space="0" w:color="auto"/>
            <w:right w:val="none" w:sz="0" w:space="0" w:color="auto"/>
          </w:divBdr>
          <w:divsChild>
            <w:div w:id="442306203">
              <w:marLeft w:val="0"/>
              <w:marRight w:val="0"/>
              <w:marTop w:val="0"/>
              <w:marBottom w:val="0"/>
              <w:divBdr>
                <w:top w:val="none" w:sz="0" w:space="0" w:color="auto"/>
                <w:left w:val="none" w:sz="0" w:space="0" w:color="auto"/>
                <w:bottom w:val="none" w:sz="0" w:space="0" w:color="auto"/>
                <w:right w:val="none" w:sz="0" w:space="0" w:color="auto"/>
              </w:divBdr>
              <w:divsChild>
                <w:div w:id="18921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05424">
      <w:bodyDiv w:val="1"/>
      <w:marLeft w:val="0"/>
      <w:marRight w:val="0"/>
      <w:marTop w:val="0"/>
      <w:marBottom w:val="0"/>
      <w:divBdr>
        <w:top w:val="none" w:sz="0" w:space="0" w:color="auto"/>
        <w:left w:val="none" w:sz="0" w:space="0" w:color="auto"/>
        <w:bottom w:val="none" w:sz="0" w:space="0" w:color="auto"/>
        <w:right w:val="none" w:sz="0" w:space="0" w:color="auto"/>
      </w:divBdr>
    </w:div>
    <w:div w:id="298149570">
      <w:bodyDiv w:val="1"/>
      <w:marLeft w:val="0"/>
      <w:marRight w:val="0"/>
      <w:marTop w:val="0"/>
      <w:marBottom w:val="0"/>
      <w:divBdr>
        <w:top w:val="none" w:sz="0" w:space="0" w:color="auto"/>
        <w:left w:val="none" w:sz="0" w:space="0" w:color="auto"/>
        <w:bottom w:val="none" w:sz="0" w:space="0" w:color="auto"/>
        <w:right w:val="none" w:sz="0" w:space="0" w:color="auto"/>
      </w:divBdr>
    </w:div>
    <w:div w:id="331881976">
      <w:bodyDiv w:val="1"/>
      <w:marLeft w:val="0"/>
      <w:marRight w:val="0"/>
      <w:marTop w:val="0"/>
      <w:marBottom w:val="0"/>
      <w:divBdr>
        <w:top w:val="none" w:sz="0" w:space="0" w:color="auto"/>
        <w:left w:val="none" w:sz="0" w:space="0" w:color="auto"/>
        <w:bottom w:val="none" w:sz="0" w:space="0" w:color="auto"/>
        <w:right w:val="none" w:sz="0" w:space="0" w:color="auto"/>
      </w:divBdr>
      <w:divsChild>
        <w:div w:id="1351494736">
          <w:marLeft w:val="0"/>
          <w:marRight w:val="0"/>
          <w:marTop w:val="0"/>
          <w:marBottom w:val="0"/>
          <w:divBdr>
            <w:top w:val="none" w:sz="0" w:space="0" w:color="auto"/>
            <w:left w:val="none" w:sz="0" w:space="0" w:color="auto"/>
            <w:bottom w:val="none" w:sz="0" w:space="0" w:color="auto"/>
            <w:right w:val="none" w:sz="0" w:space="0" w:color="auto"/>
          </w:divBdr>
        </w:div>
        <w:div w:id="299654514">
          <w:marLeft w:val="0"/>
          <w:marRight w:val="0"/>
          <w:marTop w:val="0"/>
          <w:marBottom w:val="0"/>
          <w:divBdr>
            <w:top w:val="none" w:sz="0" w:space="0" w:color="auto"/>
            <w:left w:val="none" w:sz="0" w:space="0" w:color="auto"/>
            <w:bottom w:val="none" w:sz="0" w:space="0" w:color="auto"/>
            <w:right w:val="none" w:sz="0" w:space="0" w:color="auto"/>
          </w:divBdr>
        </w:div>
      </w:divsChild>
    </w:div>
    <w:div w:id="335694512">
      <w:bodyDiv w:val="1"/>
      <w:marLeft w:val="0"/>
      <w:marRight w:val="0"/>
      <w:marTop w:val="0"/>
      <w:marBottom w:val="0"/>
      <w:divBdr>
        <w:top w:val="none" w:sz="0" w:space="0" w:color="auto"/>
        <w:left w:val="none" w:sz="0" w:space="0" w:color="auto"/>
        <w:bottom w:val="none" w:sz="0" w:space="0" w:color="auto"/>
        <w:right w:val="none" w:sz="0" w:space="0" w:color="auto"/>
      </w:divBdr>
    </w:div>
    <w:div w:id="338123834">
      <w:bodyDiv w:val="1"/>
      <w:marLeft w:val="0"/>
      <w:marRight w:val="0"/>
      <w:marTop w:val="0"/>
      <w:marBottom w:val="0"/>
      <w:divBdr>
        <w:top w:val="none" w:sz="0" w:space="0" w:color="auto"/>
        <w:left w:val="none" w:sz="0" w:space="0" w:color="auto"/>
        <w:bottom w:val="none" w:sz="0" w:space="0" w:color="auto"/>
        <w:right w:val="none" w:sz="0" w:space="0" w:color="auto"/>
      </w:divBdr>
    </w:div>
    <w:div w:id="354622502">
      <w:bodyDiv w:val="1"/>
      <w:marLeft w:val="0"/>
      <w:marRight w:val="0"/>
      <w:marTop w:val="0"/>
      <w:marBottom w:val="0"/>
      <w:divBdr>
        <w:top w:val="none" w:sz="0" w:space="0" w:color="auto"/>
        <w:left w:val="none" w:sz="0" w:space="0" w:color="auto"/>
        <w:bottom w:val="none" w:sz="0" w:space="0" w:color="auto"/>
        <w:right w:val="none" w:sz="0" w:space="0" w:color="auto"/>
      </w:divBdr>
    </w:div>
    <w:div w:id="371466430">
      <w:bodyDiv w:val="1"/>
      <w:marLeft w:val="0"/>
      <w:marRight w:val="0"/>
      <w:marTop w:val="0"/>
      <w:marBottom w:val="0"/>
      <w:divBdr>
        <w:top w:val="none" w:sz="0" w:space="0" w:color="auto"/>
        <w:left w:val="none" w:sz="0" w:space="0" w:color="auto"/>
        <w:bottom w:val="none" w:sz="0" w:space="0" w:color="auto"/>
        <w:right w:val="none" w:sz="0" w:space="0" w:color="auto"/>
      </w:divBdr>
      <w:divsChild>
        <w:div w:id="273095399">
          <w:marLeft w:val="0"/>
          <w:marRight w:val="0"/>
          <w:marTop w:val="0"/>
          <w:marBottom w:val="0"/>
          <w:divBdr>
            <w:top w:val="none" w:sz="0" w:space="0" w:color="auto"/>
            <w:left w:val="none" w:sz="0" w:space="0" w:color="auto"/>
            <w:bottom w:val="none" w:sz="0" w:space="0" w:color="auto"/>
            <w:right w:val="none" w:sz="0" w:space="0" w:color="auto"/>
          </w:divBdr>
          <w:divsChild>
            <w:div w:id="915434447">
              <w:marLeft w:val="0"/>
              <w:marRight w:val="0"/>
              <w:marTop w:val="0"/>
              <w:marBottom w:val="0"/>
              <w:divBdr>
                <w:top w:val="none" w:sz="0" w:space="0" w:color="auto"/>
                <w:left w:val="none" w:sz="0" w:space="0" w:color="auto"/>
                <w:bottom w:val="none" w:sz="0" w:space="0" w:color="auto"/>
                <w:right w:val="none" w:sz="0" w:space="0" w:color="auto"/>
              </w:divBdr>
              <w:divsChild>
                <w:div w:id="14558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4568">
      <w:bodyDiv w:val="1"/>
      <w:marLeft w:val="0"/>
      <w:marRight w:val="0"/>
      <w:marTop w:val="0"/>
      <w:marBottom w:val="0"/>
      <w:divBdr>
        <w:top w:val="none" w:sz="0" w:space="0" w:color="auto"/>
        <w:left w:val="none" w:sz="0" w:space="0" w:color="auto"/>
        <w:bottom w:val="none" w:sz="0" w:space="0" w:color="auto"/>
        <w:right w:val="none" w:sz="0" w:space="0" w:color="auto"/>
      </w:divBdr>
    </w:div>
    <w:div w:id="405763618">
      <w:bodyDiv w:val="1"/>
      <w:marLeft w:val="0"/>
      <w:marRight w:val="0"/>
      <w:marTop w:val="0"/>
      <w:marBottom w:val="0"/>
      <w:divBdr>
        <w:top w:val="none" w:sz="0" w:space="0" w:color="auto"/>
        <w:left w:val="none" w:sz="0" w:space="0" w:color="auto"/>
        <w:bottom w:val="none" w:sz="0" w:space="0" w:color="auto"/>
        <w:right w:val="none" w:sz="0" w:space="0" w:color="auto"/>
      </w:divBdr>
    </w:div>
    <w:div w:id="435030107">
      <w:bodyDiv w:val="1"/>
      <w:marLeft w:val="0"/>
      <w:marRight w:val="0"/>
      <w:marTop w:val="0"/>
      <w:marBottom w:val="0"/>
      <w:divBdr>
        <w:top w:val="none" w:sz="0" w:space="0" w:color="auto"/>
        <w:left w:val="none" w:sz="0" w:space="0" w:color="auto"/>
        <w:bottom w:val="none" w:sz="0" w:space="0" w:color="auto"/>
        <w:right w:val="none" w:sz="0" w:space="0" w:color="auto"/>
      </w:divBdr>
    </w:div>
    <w:div w:id="441455231">
      <w:bodyDiv w:val="1"/>
      <w:marLeft w:val="0"/>
      <w:marRight w:val="0"/>
      <w:marTop w:val="0"/>
      <w:marBottom w:val="0"/>
      <w:divBdr>
        <w:top w:val="none" w:sz="0" w:space="0" w:color="auto"/>
        <w:left w:val="none" w:sz="0" w:space="0" w:color="auto"/>
        <w:bottom w:val="none" w:sz="0" w:space="0" w:color="auto"/>
        <w:right w:val="none" w:sz="0" w:space="0" w:color="auto"/>
      </w:divBdr>
    </w:div>
    <w:div w:id="493955783">
      <w:bodyDiv w:val="1"/>
      <w:marLeft w:val="0"/>
      <w:marRight w:val="0"/>
      <w:marTop w:val="0"/>
      <w:marBottom w:val="0"/>
      <w:divBdr>
        <w:top w:val="none" w:sz="0" w:space="0" w:color="auto"/>
        <w:left w:val="none" w:sz="0" w:space="0" w:color="auto"/>
        <w:bottom w:val="none" w:sz="0" w:space="0" w:color="auto"/>
        <w:right w:val="none" w:sz="0" w:space="0" w:color="auto"/>
      </w:divBdr>
    </w:div>
    <w:div w:id="513036399">
      <w:bodyDiv w:val="1"/>
      <w:marLeft w:val="0"/>
      <w:marRight w:val="0"/>
      <w:marTop w:val="0"/>
      <w:marBottom w:val="0"/>
      <w:divBdr>
        <w:top w:val="none" w:sz="0" w:space="0" w:color="auto"/>
        <w:left w:val="none" w:sz="0" w:space="0" w:color="auto"/>
        <w:bottom w:val="none" w:sz="0" w:space="0" w:color="auto"/>
        <w:right w:val="none" w:sz="0" w:space="0" w:color="auto"/>
      </w:divBdr>
    </w:div>
    <w:div w:id="514422388">
      <w:bodyDiv w:val="1"/>
      <w:marLeft w:val="0"/>
      <w:marRight w:val="0"/>
      <w:marTop w:val="0"/>
      <w:marBottom w:val="0"/>
      <w:divBdr>
        <w:top w:val="none" w:sz="0" w:space="0" w:color="auto"/>
        <w:left w:val="none" w:sz="0" w:space="0" w:color="auto"/>
        <w:bottom w:val="none" w:sz="0" w:space="0" w:color="auto"/>
        <w:right w:val="none" w:sz="0" w:space="0" w:color="auto"/>
      </w:divBdr>
    </w:div>
    <w:div w:id="530341702">
      <w:bodyDiv w:val="1"/>
      <w:marLeft w:val="0"/>
      <w:marRight w:val="0"/>
      <w:marTop w:val="0"/>
      <w:marBottom w:val="0"/>
      <w:divBdr>
        <w:top w:val="none" w:sz="0" w:space="0" w:color="auto"/>
        <w:left w:val="none" w:sz="0" w:space="0" w:color="auto"/>
        <w:bottom w:val="none" w:sz="0" w:space="0" w:color="auto"/>
        <w:right w:val="none" w:sz="0" w:space="0" w:color="auto"/>
      </w:divBdr>
    </w:div>
    <w:div w:id="536890171">
      <w:bodyDiv w:val="1"/>
      <w:marLeft w:val="0"/>
      <w:marRight w:val="0"/>
      <w:marTop w:val="0"/>
      <w:marBottom w:val="0"/>
      <w:divBdr>
        <w:top w:val="none" w:sz="0" w:space="0" w:color="auto"/>
        <w:left w:val="none" w:sz="0" w:space="0" w:color="auto"/>
        <w:bottom w:val="none" w:sz="0" w:space="0" w:color="auto"/>
        <w:right w:val="none" w:sz="0" w:space="0" w:color="auto"/>
      </w:divBdr>
    </w:div>
    <w:div w:id="538248775">
      <w:bodyDiv w:val="1"/>
      <w:marLeft w:val="0"/>
      <w:marRight w:val="0"/>
      <w:marTop w:val="0"/>
      <w:marBottom w:val="0"/>
      <w:divBdr>
        <w:top w:val="none" w:sz="0" w:space="0" w:color="auto"/>
        <w:left w:val="none" w:sz="0" w:space="0" w:color="auto"/>
        <w:bottom w:val="none" w:sz="0" w:space="0" w:color="auto"/>
        <w:right w:val="none" w:sz="0" w:space="0" w:color="auto"/>
      </w:divBdr>
    </w:div>
    <w:div w:id="548301302">
      <w:bodyDiv w:val="1"/>
      <w:marLeft w:val="0"/>
      <w:marRight w:val="0"/>
      <w:marTop w:val="0"/>
      <w:marBottom w:val="0"/>
      <w:divBdr>
        <w:top w:val="none" w:sz="0" w:space="0" w:color="auto"/>
        <w:left w:val="none" w:sz="0" w:space="0" w:color="auto"/>
        <w:bottom w:val="none" w:sz="0" w:space="0" w:color="auto"/>
        <w:right w:val="none" w:sz="0" w:space="0" w:color="auto"/>
      </w:divBdr>
    </w:div>
    <w:div w:id="550574433">
      <w:bodyDiv w:val="1"/>
      <w:marLeft w:val="0"/>
      <w:marRight w:val="0"/>
      <w:marTop w:val="0"/>
      <w:marBottom w:val="0"/>
      <w:divBdr>
        <w:top w:val="none" w:sz="0" w:space="0" w:color="auto"/>
        <w:left w:val="none" w:sz="0" w:space="0" w:color="auto"/>
        <w:bottom w:val="none" w:sz="0" w:space="0" w:color="auto"/>
        <w:right w:val="none" w:sz="0" w:space="0" w:color="auto"/>
      </w:divBdr>
    </w:div>
    <w:div w:id="554854857">
      <w:bodyDiv w:val="1"/>
      <w:marLeft w:val="0"/>
      <w:marRight w:val="0"/>
      <w:marTop w:val="0"/>
      <w:marBottom w:val="0"/>
      <w:divBdr>
        <w:top w:val="none" w:sz="0" w:space="0" w:color="auto"/>
        <w:left w:val="none" w:sz="0" w:space="0" w:color="auto"/>
        <w:bottom w:val="none" w:sz="0" w:space="0" w:color="auto"/>
        <w:right w:val="none" w:sz="0" w:space="0" w:color="auto"/>
      </w:divBdr>
    </w:div>
    <w:div w:id="560672149">
      <w:bodyDiv w:val="1"/>
      <w:marLeft w:val="0"/>
      <w:marRight w:val="0"/>
      <w:marTop w:val="0"/>
      <w:marBottom w:val="0"/>
      <w:divBdr>
        <w:top w:val="none" w:sz="0" w:space="0" w:color="auto"/>
        <w:left w:val="none" w:sz="0" w:space="0" w:color="auto"/>
        <w:bottom w:val="none" w:sz="0" w:space="0" w:color="auto"/>
        <w:right w:val="none" w:sz="0" w:space="0" w:color="auto"/>
      </w:divBdr>
    </w:div>
    <w:div w:id="583102698">
      <w:bodyDiv w:val="1"/>
      <w:marLeft w:val="0"/>
      <w:marRight w:val="0"/>
      <w:marTop w:val="0"/>
      <w:marBottom w:val="0"/>
      <w:divBdr>
        <w:top w:val="none" w:sz="0" w:space="0" w:color="auto"/>
        <w:left w:val="none" w:sz="0" w:space="0" w:color="auto"/>
        <w:bottom w:val="none" w:sz="0" w:space="0" w:color="auto"/>
        <w:right w:val="none" w:sz="0" w:space="0" w:color="auto"/>
      </w:divBdr>
    </w:div>
    <w:div w:id="583344946">
      <w:bodyDiv w:val="1"/>
      <w:marLeft w:val="0"/>
      <w:marRight w:val="0"/>
      <w:marTop w:val="0"/>
      <w:marBottom w:val="0"/>
      <w:divBdr>
        <w:top w:val="none" w:sz="0" w:space="0" w:color="auto"/>
        <w:left w:val="none" w:sz="0" w:space="0" w:color="auto"/>
        <w:bottom w:val="none" w:sz="0" w:space="0" w:color="auto"/>
        <w:right w:val="none" w:sz="0" w:space="0" w:color="auto"/>
      </w:divBdr>
    </w:div>
    <w:div w:id="587731284">
      <w:bodyDiv w:val="1"/>
      <w:marLeft w:val="0"/>
      <w:marRight w:val="0"/>
      <w:marTop w:val="0"/>
      <w:marBottom w:val="0"/>
      <w:divBdr>
        <w:top w:val="none" w:sz="0" w:space="0" w:color="auto"/>
        <w:left w:val="none" w:sz="0" w:space="0" w:color="auto"/>
        <w:bottom w:val="none" w:sz="0" w:space="0" w:color="auto"/>
        <w:right w:val="none" w:sz="0" w:space="0" w:color="auto"/>
      </w:divBdr>
    </w:div>
    <w:div w:id="590166983">
      <w:bodyDiv w:val="1"/>
      <w:marLeft w:val="0"/>
      <w:marRight w:val="0"/>
      <w:marTop w:val="0"/>
      <w:marBottom w:val="0"/>
      <w:divBdr>
        <w:top w:val="none" w:sz="0" w:space="0" w:color="auto"/>
        <w:left w:val="none" w:sz="0" w:space="0" w:color="auto"/>
        <w:bottom w:val="none" w:sz="0" w:space="0" w:color="auto"/>
        <w:right w:val="none" w:sz="0" w:space="0" w:color="auto"/>
      </w:divBdr>
    </w:div>
    <w:div w:id="604775849">
      <w:bodyDiv w:val="1"/>
      <w:marLeft w:val="0"/>
      <w:marRight w:val="0"/>
      <w:marTop w:val="0"/>
      <w:marBottom w:val="0"/>
      <w:divBdr>
        <w:top w:val="none" w:sz="0" w:space="0" w:color="auto"/>
        <w:left w:val="none" w:sz="0" w:space="0" w:color="auto"/>
        <w:bottom w:val="none" w:sz="0" w:space="0" w:color="auto"/>
        <w:right w:val="none" w:sz="0" w:space="0" w:color="auto"/>
      </w:divBdr>
    </w:div>
    <w:div w:id="636489440">
      <w:bodyDiv w:val="1"/>
      <w:marLeft w:val="0"/>
      <w:marRight w:val="0"/>
      <w:marTop w:val="0"/>
      <w:marBottom w:val="0"/>
      <w:divBdr>
        <w:top w:val="none" w:sz="0" w:space="0" w:color="auto"/>
        <w:left w:val="none" w:sz="0" w:space="0" w:color="auto"/>
        <w:bottom w:val="none" w:sz="0" w:space="0" w:color="auto"/>
        <w:right w:val="none" w:sz="0" w:space="0" w:color="auto"/>
      </w:divBdr>
    </w:div>
    <w:div w:id="689916425">
      <w:bodyDiv w:val="1"/>
      <w:marLeft w:val="0"/>
      <w:marRight w:val="0"/>
      <w:marTop w:val="0"/>
      <w:marBottom w:val="0"/>
      <w:divBdr>
        <w:top w:val="none" w:sz="0" w:space="0" w:color="auto"/>
        <w:left w:val="none" w:sz="0" w:space="0" w:color="auto"/>
        <w:bottom w:val="none" w:sz="0" w:space="0" w:color="auto"/>
        <w:right w:val="none" w:sz="0" w:space="0" w:color="auto"/>
      </w:divBdr>
    </w:div>
    <w:div w:id="715936482">
      <w:bodyDiv w:val="1"/>
      <w:marLeft w:val="0"/>
      <w:marRight w:val="0"/>
      <w:marTop w:val="0"/>
      <w:marBottom w:val="0"/>
      <w:divBdr>
        <w:top w:val="none" w:sz="0" w:space="0" w:color="auto"/>
        <w:left w:val="none" w:sz="0" w:space="0" w:color="auto"/>
        <w:bottom w:val="none" w:sz="0" w:space="0" w:color="auto"/>
        <w:right w:val="none" w:sz="0" w:space="0" w:color="auto"/>
      </w:divBdr>
    </w:div>
    <w:div w:id="717365838">
      <w:bodyDiv w:val="1"/>
      <w:marLeft w:val="0"/>
      <w:marRight w:val="0"/>
      <w:marTop w:val="0"/>
      <w:marBottom w:val="0"/>
      <w:divBdr>
        <w:top w:val="none" w:sz="0" w:space="0" w:color="auto"/>
        <w:left w:val="none" w:sz="0" w:space="0" w:color="auto"/>
        <w:bottom w:val="none" w:sz="0" w:space="0" w:color="auto"/>
        <w:right w:val="none" w:sz="0" w:space="0" w:color="auto"/>
      </w:divBdr>
    </w:div>
    <w:div w:id="759184543">
      <w:bodyDiv w:val="1"/>
      <w:marLeft w:val="0"/>
      <w:marRight w:val="0"/>
      <w:marTop w:val="0"/>
      <w:marBottom w:val="0"/>
      <w:divBdr>
        <w:top w:val="none" w:sz="0" w:space="0" w:color="auto"/>
        <w:left w:val="none" w:sz="0" w:space="0" w:color="auto"/>
        <w:bottom w:val="none" w:sz="0" w:space="0" w:color="auto"/>
        <w:right w:val="none" w:sz="0" w:space="0" w:color="auto"/>
      </w:divBdr>
    </w:div>
    <w:div w:id="771128988">
      <w:bodyDiv w:val="1"/>
      <w:marLeft w:val="0"/>
      <w:marRight w:val="0"/>
      <w:marTop w:val="0"/>
      <w:marBottom w:val="0"/>
      <w:divBdr>
        <w:top w:val="none" w:sz="0" w:space="0" w:color="auto"/>
        <w:left w:val="none" w:sz="0" w:space="0" w:color="auto"/>
        <w:bottom w:val="none" w:sz="0" w:space="0" w:color="auto"/>
        <w:right w:val="none" w:sz="0" w:space="0" w:color="auto"/>
      </w:divBdr>
    </w:div>
    <w:div w:id="773982171">
      <w:bodyDiv w:val="1"/>
      <w:marLeft w:val="0"/>
      <w:marRight w:val="0"/>
      <w:marTop w:val="0"/>
      <w:marBottom w:val="0"/>
      <w:divBdr>
        <w:top w:val="none" w:sz="0" w:space="0" w:color="auto"/>
        <w:left w:val="none" w:sz="0" w:space="0" w:color="auto"/>
        <w:bottom w:val="none" w:sz="0" w:space="0" w:color="auto"/>
        <w:right w:val="none" w:sz="0" w:space="0" w:color="auto"/>
      </w:divBdr>
    </w:div>
    <w:div w:id="788162042">
      <w:bodyDiv w:val="1"/>
      <w:marLeft w:val="0"/>
      <w:marRight w:val="0"/>
      <w:marTop w:val="0"/>
      <w:marBottom w:val="0"/>
      <w:divBdr>
        <w:top w:val="none" w:sz="0" w:space="0" w:color="auto"/>
        <w:left w:val="none" w:sz="0" w:space="0" w:color="auto"/>
        <w:bottom w:val="none" w:sz="0" w:space="0" w:color="auto"/>
        <w:right w:val="none" w:sz="0" w:space="0" w:color="auto"/>
      </w:divBdr>
    </w:div>
    <w:div w:id="789858525">
      <w:bodyDiv w:val="1"/>
      <w:marLeft w:val="0"/>
      <w:marRight w:val="0"/>
      <w:marTop w:val="0"/>
      <w:marBottom w:val="0"/>
      <w:divBdr>
        <w:top w:val="none" w:sz="0" w:space="0" w:color="auto"/>
        <w:left w:val="none" w:sz="0" w:space="0" w:color="auto"/>
        <w:bottom w:val="none" w:sz="0" w:space="0" w:color="auto"/>
        <w:right w:val="none" w:sz="0" w:space="0" w:color="auto"/>
      </w:divBdr>
      <w:divsChild>
        <w:div w:id="345716874">
          <w:marLeft w:val="0"/>
          <w:marRight w:val="0"/>
          <w:marTop w:val="0"/>
          <w:marBottom w:val="0"/>
          <w:divBdr>
            <w:top w:val="none" w:sz="0" w:space="0" w:color="auto"/>
            <w:left w:val="none" w:sz="0" w:space="0" w:color="auto"/>
            <w:bottom w:val="none" w:sz="0" w:space="0" w:color="auto"/>
            <w:right w:val="none" w:sz="0" w:space="0" w:color="auto"/>
          </w:divBdr>
          <w:divsChild>
            <w:div w:id="696664533">
              <w:marLeft w:val="0"/>
              <w:marRight w:val="0"/>
              <w:marTop w:val="0"/>
              <w:marBottom w:val="0"/>
              <w:divBdr>
                <w:top w:val="none" w:sz="0" w:space="0" w:color="auto"/>
                <w:left w:val="none" w:sz="0" w:space="0" w:color="auto"/>
                <w:bottom w:val="none" w:sz="0" w:space="0" w:color="auto"/>
                <w:right w:val="none" w:sz="0" w:space="0" w:color="auto"/>
              </w:divBdr>
              <w:divsChild>
                <w:div w:id="10871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5468">
      <w:bodyDiv w:val="1"/>
      <w:marLeft w:val="0"/>
      <w:marRight w:val="0"/>
      <w:marTop w:val="0"/>
      <w:marBottom w:val="0"/>
      <w:divBdr>
        <w:top w:val="none" w:sz="0" w:space="0" w:color="auto"/>
        <w:left w:val="none" w:sz="0" w:space="0" w:color="auto"/>
        <w:bottom w:val="none" w:sz="0" w:space="0" w:color="auto"/>
        <w:right w:val="none" w:sz="0" w:space="0" w:color="auto"/>
      </w:divBdr>
    </w:div>
    <w:div w:id="801197318">
      <w:bodyDiv w:val="1"/>
      <w:marLeft w:val="0"/>
      <w:marRight w:val="0"/>
      <w:marTop w:val="0"/>
      <w:marBottom w:val="0"/>
      <w:divBdr>
        <w:top w:val="none" w:sz="0" w:space="0" w:color="auto"/>
        <w:left w:val="none" w:sz="0" w:space="0" w:color="auto"/>
        <w:bottom w:val="none" w:sz="0" w:space="0" w:color="auto"/>
        <w:right w:val="none" w:sz="0" w:space="0" w:color="auto"/>
      </w:divBdr>
    </w:div>
    <w:div w:id="818500628">
      <w:bodyDiv w:val="1"/>
      <w:marLeft w:val="0"/>
      <w:marRight w:val="0"/>
      <w:marTop w:val="0"/>
      <w:marBottom w:val="0"/>
      <w:divBdr>
        <w:top w:val="none" w:sz="0" w:space="0" w:color="auto"/>
        <w:left w:val="none" w:sz="0" w:space="0" w:color="auto"/>
        <w:bottom w:val="none" w:sz="0" w:space="0" w:color="auto"/>
        <w:right w:val="none" w:sz="0" w:space="0" w:color="auto"/>
      </w:divBdr>
    </w:div>
    <w:div w:id="819076603">
      <w:bodyDiv w:val="1"/>
      <w:marLeft w:val="0"/>
      <w:marRight w:val="0"/>
      <w:marTop w:val="0"/>
      <w:marBottom w:val="0"/>
      <w:divBdr>
        <w:top w:val="none" w:sz="0" w:space="0" w:color="auto"/>
        <w:left w:val="none" w:sz="0" w:space="0" w:color="auto"/>
        <w:bottom w:val="none" w:sz="0" w:space="0" w:color="auto"/>
        <w:right w:val="none" w:sz="0" w:space="0" w:color="auto"/>
      </w:divBdr>
    </w:div>
    <w:div w:id="835924395">
      <w:bodyDiv w:val="1"/>
      <w:marLeft w:val="0"/>
      <w:marRight w:val="0"/>
      <w:marTop w:val="0"/>
      <w:marBottom w:val="0"/>
      <w:divBdr>
        <w:top w:val="none" w:sz="0" w:space="0" w:color="auto"/>
        <w:left w:val="none" w:sz="0" w:space="0" w:color="auto"/>
        <w:bottom w:val="none" w:sz="0" w:space="0" w:color="auto"/>
        <w:right w:val="none" w:sz="0" w:space="0" w:color="auto"/>
      </w:divBdr>
    </w:div>
    <w:div w:id="852065846">
      <w:bodyDiv w:val="1"/>
      <w:marLeft w:val="0"/>
      <w:marRight w:val="0"/>
      <w:marTop w:val="0"/>
      <w:marBottom w:val="0"/>
      <w:divBdr>
        <w:top w:val="none" w:sz="0" w:space="0" w:color="auto"/>
        <w:left w:val="none" w:sz="0" w:space="0" w:color="auto"/>
        <w:bottom w:val="none" w:sz="0" w:space="0" w:color="auto"/>
        <w:right w:val="none" w:sz="0" w:space="0" w:color="auto"/>
      </w:divBdr>
    </w:div>
    <w:div w:id="862670471">
      <w:bodyDiv w:val="1"/>
      <w:marLeft w:val="0"/>
      <w:marRight w:val="0"/>
      <w:marTop w:val="0"/>
      <w:marBottom w:val="0"/>
      <w:divBdr>
        <w:top w:val="none" w:sz="0" w:space="0" w:color="auto"/>
        <w:left w:val="none" w:sz="0" w:space="0" w:color="auto"/>
        <w:bottom w:val="none" w:sz="0" w:space="0" w:color="auto"/>
        <w:right w:val="none" w:sz="0" w:space="0" w:color="auto"/>
      </w:divBdr>
    </w:div>
    <w:div w:id="882523540">
      <w:bodyDiv w:val="1"/>
      <w:marLeft w:val="0"/>
      <w:marRight w:val="0"/>
      <w:marTop w:val="0"/>
      <w:marBottom w:val="0"/>
      <w:divBdr>
        <w:top w:val="none" w:sz="0" w:space="0" w:color="auto"/>
        <w:left w:val="none" w:sz="0" w:space="0" w:color="auto"/>
        <w:bottom w:val="none" w:sz="0" w:space="0" w:color="auto"/>
        <w:right w:val="none" w:sz="0" w:space="0" w:color="auto"/>
      </w:divBdr>
    </w:div>
    <w:div w:id="908154125">
      <w:bodyDiv w:val="1"/>
      <w:marLeft w:val="0"/>
      <w:marRight w:val="0"/>
      <w:marTop w:val="0"/>
      <w:marBottom w:val="0"/>
      <w:divBdr>
        <w:top w:val="none" w:sz="0" w:space="0" w:color="auto"/>
        <w:left w:val="none" w:sz="0" w:space="0" w:color="auto"/>
        <w:bottom w:val="none" w:sz="0" w:space="0" w:color="auto"/>
        <w:right w:val="none" w:sz="0" w:space="0" w:color="auto"/>
      </w:divBdr>
    </w:div>
    <w:div w:id="915167289">
      <w:bodyDiv w:val="1"/>
      <w:marLeft w:val="0"/>
      <w:marRight w:val="0"/>
      <w:marTop w:val="0"/>
      <w:marBottom w:val="0"/>
      <w:divBdr>
        <w:top w:val="none" w:sz="0" w:space="0" w:color="auto"/>
        <w:left w:val="none" w:sz="0" w:space="0" w:color="auto"/>
        <w:bottom w:val="none" w:sz="0" w:space="0" w:color="auto"/>
        <w:right w:val="none" w:sz="0" w:space="0" w:color="auto"/>
      </w:divBdr>
    </w:div>
    <w:div w:id="923613142">
      <w:bodyDiv w:val="1"/>
      <w:marLeft w:val="0"/>
      <w:marRight w:val="0"/>
      <w:marTop w:val="0"/>
      <w:marBottom w:val="0"/>
      <w:divBdr>
        <w:top w:val="none" w:sz="0" w:space="0" w:color="auto"/>
        <w:left w:val="none" w:sz="0" w:space="0" w:color="auto"/>
        <w:bottom w:val="none" w:sz="0" w:space="0" w:color="auto"/>
        <w:right w:val="none" w:sz="0" w:space="0" w:color="auto"/>
      </w:divBdr>
    </w:div>
    <w:div w:id="933172641">
      <w:bodyDiv w:val="1"/>
      <w:marLeft w:val="0"/>
      <w:marRight w:val="0"/>
      <w:marTop w:val="0"/>
      <w:marBottom w:val="0"/>
      <w:divBdr>
        <w:top w:val="none" w:sz="0" w:space="0" w:color="auto"/>
        <w:left w:val="none" w:sz="0" w:space="0" w:color="auto"/>
        <w:bottom w:val="none" w:sz="0" w:space="0" w:color="auto"/>
        <w:right w:val="none" w:sz="0" w:space="0" w:color="auto"/>
      </w:divBdr>
      <w:divsChild>
        <w:div w:id="1120950666">
          <w:marLeft w:val="0"/>
          <w:marRight w:val="0"/>
          <w:marTop w:val="0"/>
          <w:marBottom w:val="0"/>
          <w:divBdr>
            <w:top w:val="none" w:sz="0" w:space="0" w:color="auto"/>
            <w:left w:val="none" w:sz="0" w:space="0" w:color="auto"/>
            <w:bottom w:val="none" w:sz="0" w:space="0" w:color="auto"/>
            <w:right w:val="none" w:sz="0" w:space="0" w:color="auto"/>
          </w:divBdr>
          <w:divsChild>
            <w:div w:id="1183278182">
              <w:marLeft w:val="0"/>
              <w:marRight w:val="0"/>
              <w:marTop w:val="0"/>
              <w:marBottom w:val="0"/>
              <w:divBdr>
                <w:top w:val="none" w:sz="0" w:space="0" w:color="auto"/>
                <w:left w:val="none" w:sz="0" w:space="0" w:color="auto"/>
                <w:bottom w:val="none" w:sz="0" w:space="0" w:color="auto"/>
                <w:right w:val="none" w:sz="0" w:space="0" w:color="auto"/>
              </w:divBdr>
              <w:divsChild>
                <w:div w:id="4547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2405">
      <w:bodyDiv w:val="1"/>
      <w:marLeft w:val="0"/>
      <w:marRight w:val="0"/>
      <w:marTop w:val="0"/>
      <w:marBottom w:val="0"/>
      <w:divBdr>
        <w:top w:val="none" w:sz="0" w:space="0" w:color="auto"/>
        <w:left w:val="none" w:sz="0" w:space="0" w:color="auto"/>
        <w:bottom w:val="none" w:sz="0" w:space="0" w:color="auto"/>
        <w:right w:val="none" w:sz="0" w:space="0" w:color="auto"/>
      </w:divBdr>
    </w:div>
    <w:div w:id="967509245">
      <w:bodyDiv w:val="1"/>
      <w:marLeft w:val="0"/>
      <w:marRight w:val="0"/>
      <w:marTop w:val="0"/>
      <w:marBottom w:val="0"/>
      <w:divBdr>
        <w:top w:val="none" w:sz="0" w:space="0" w:color="auto"/>
        <w:left w:val="none" w:sz="0" w:space="0" w:color="auto"/>
        <w:bottom w:val="none" w:sz="0" w:space="0" w:color="auto"/>
        <w:right w:val="none" w:sz="0" w:space="0" w:color="auto"/>
      </w:divBdr>
    </w:div>
    <w:div w:id="972443038">
      <w:bodyDiv w:val="1"/>
      <w:marLeft w:val="0"/>
      <w:marRight w:val="0"/>
      <w:marTop w:val="0"/>
      <w:marBottom w:val="0"/>
      <w:divBdr>
        <w:top w:val="none" w:sz="0" w:space="0" w:color="auto"/>
        <w:left w:val="none" w:sz="0" w:space="0" w:color="auto"/>
        <w:bottom w:val="none" w:sz="0" w:space="0" w:color="auto"/>
        <w:right w:val="none" w:sz="0" w:space="0" w:color="auto"/>
      </w:divBdr>
    </w:div>
    <w:div w:id="978801140">
      <w:bodyDiv w:val="1"/>
      <w:marLeft w:val="0"/>
      <w:marRight w:val="0"/>
      <w:marTop w:val="0"/>
      <w:marBottom w:val="0"/>
      <w:divBdr>
        <w:top w:val="none" w:sz="0" w:space="0" w:color="auto"/>
        <w:left w:val="none" w:sz="0" w:space="0" w:color="auto"/>
        <w:bottom w:val="none" w:sz="0" w:space="0" w:color="auto"/>
        <w:right w:val="none" w:sz="0" w:space="0" w:color="auto"/>
      </w:divBdr>
      <w:divsChild>
        <w:div w:id="251204207">
          <w:marLeft w:val="0"/>
          <w:marRight w:val="0"/>
          <w:marTop w:val="0"/>
          <w:marBottom w:val="0"/>
          <w:divBdr>
            <w:top w:val="none" w:sz="0" w:space="0" w:color="auto"/>
            <w:left w:val="none" w:sz="0" w:space="0" w:color="auto"/>
            <w:bottom w:val="none" w:sz="0" w:space="0" w:color="auto"/>
            <w:right w:val="none" w:sz="0" w:space="0" w:color="auto"/>
          </w:divBdr>
          <w:divsChild>
            <w:div w:id="1111321134">
              <w:marLeft w:val="0"/>
              <w:marRight w:val="0"/>
              <w:marTop w:val="0"/>
              <w:marBottom w:val="0"/>
              <w:divBdr>
                <w:top w:val="none" w:sz="0" w:space="0" w:color="auto"/>
                <w:left w:val="none" w:sz="0" w:space="0" w:color="auto"/>
                <w:bottom w:val="none" w:sz="0" w:space="0" w:color="auto"/>
                <w:right w:val="none" w:sz="0" w:space="0" w:color="auto"/>
              </w:divBdr>
              <w:divsChild>
                <w:div w:id="13098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0934">
      <w:bodyDiv w:val="1"/>
      <w:marLeft w:val="0"/>
      <w:marRight w:val="0"/>
      <w:marTop w:val="0"/>
      <w:marBottom w:val="0"/>
      <w:divBdr>
        <w:top w:val="none" w:sz="0" w:space="0" w:color="auto"/>
        <w:left w:val="none" w:sz="0" w:space="0" w:color="auto"/>
        <w:bottom w:val="none" w:sz="0" w:space="0" w:color="auto"/>
        <w:right w:val="none" w:sz="0" w:space="0" w:color="auto"/>
      </w:divBdr>
    </w:div>
    <w:div w:id="1008755103">
      <w:bodyDiv w:val="1"/>
      <w:marLeft w:val="0"/>
      <w:marRight w:val="0"/>
      <w:marTop w:val="0"/>
      <w:marBottom w:val="0"/>
      <w:divBdr>
        <w:top w:val="none" w:sz="0" w:space="0" w:color="auto"/>
        <w:left w:val="none" w:sz="0" w:space="0" w:color="auto"/>
        <w:bottom w:val="none" w:sz="0" w:space="0" w:color="auto"/>
        <w:right w:val="none" w:sz="0" w:space="0" w:color="auto"/>
      </w:divBdr>
    </w:div>
    <w:div w:id="1014114731">
      <w:bodyDiv w:val="1"/>
      <w:marLeft w:val="0"/>
      <w:marRight w:val="0"/>
      <w:marTop w:val="0"/>
      <w:marBottom w:val="0"/>
      <w:divBdr>
        <w:top w:val="none" w:sz="0" w:space="0" w:color="auto"/>
        <w:left w:val="none" w:sz="0" w:space="0" w:color="auto"/>
        <w:bottom w:val="none" w:sz="0" w:space="0" w:color="auto"/>
        <w:right w:val="none" w:sz="0" w:space="0" w:color="auto"/>
      </w:divBdr>
    </w:div>
    <w:div w:id="1054162899">
      <w:bodyDiv w:val="1"/>
      <w:marLeft w:val="0"/>
      <w:marRight w:val="0"/>
      <w:marTop w:val="0"/>
      <w:marBottom w:val="0"/>
      <w:divBdr>
        <w:top w:val="none" w:sz="0" w:space="0" w:color="auto"/>
        <w:left w:val="none" w:sz="0" w:space="0" w:color="auto"/>
        <w:bottom w:val="none" w:sz="0" w:space="0" w:color="auto"/>
        <w:right w:val="none" w:sz="0" w:space="0" w:color="auto"/>
      </w:divBdr>
    </w:div>
    <w:div w:id="1073088065">
      <w:bodyDiv w:val="1"/>
      <w:marLeft w:val="0"/>
      <w:marRight w:val="0"/>
      <w:marTop w:val="0"/>
      <w:marBottom w:val="0"/>
      <w:divBdr>
        <w:top w:val="none" w:sz="0" w:space="0" w:color="auto"/>
        <w:left w:val="none" w:sz="0" w:space="0" w:color="auto"/>
        <w:bottom w:val="none" w:sz="0" w:space="0" w:color="auto"/>
        <w:right w:val="none" w:sz="0" w:space="0" w:color="auto"/>
      </w:divBdr>
    </w:div>
    <w:div w:id="1078597178">
      <w:bodyDiv w:val="1"/>
      <w:marLeft w:val="0"/>
      <w:marRight w:val="0"/>
      <w:marTop w:val="0"/>
      <w:marBottom w:val="0"/>
      <w:divBdr>
        <w:top w:val="none" w:sz="0" w:space="0" w:color="auto"/>
        <w:left w:val="none" w:sz="0" w:space="0" w:color="auto"/>
        <w:bottom w:val="none" w:sz="0" w:space="0" w:color="auto"/>
        <w:right w:val="none" w:sz="0" w:space="0" w:color="auto"/>
      </w:divBdr>
    </w:div>
    <w:div w:id="1133406187">
      <w:bodyDiv w:val="1"/>
      <w:marLeft w:val="0"/>
      <w:marRight w:val="0"/>
      <w:marTop w:val="0"/>
      <w:marBottom w:val="0"/>
      <w:divBdr>
        <w:top w:val="none" w:sz="0" w:space="0" w:color="auto"/>
        <w:left w:val="none" w:sz="0" w:space="0" w:color="auto"/>
        <w:bottom w:val="none" w:sz="0" w:space="0" w:color="auto"/>
        <w:right w:val="none" w:sz="0" w:space="0" w:color="auto"/>
      </w:divBdr>
    </w:div>
    <w:div w:id="1153377432">
      <w:bodyDiv w:val="1"/>
      <w:marLeft w:val="0"/>
      <w:marRight w:val="0"/>
      <w:marTop w:val="0"/>
      <w:marBottom w:val="0"/>
      <w:divBdr>
        <w:top w:val="none" w:sz="0" w:space="0" w:color="auto"/>
        <w:left w:val="none" w:sz="0" w:space="0" w:color="auto"/>
        <w:bottom w:val="none" w:sz="0" w:space="0" w:color="auto"/>
        <w:right w:val="none" w:sz="0" w:space="0" w:color="auto"/>
      </w:divBdr>
    </w:div>
    <w:div w:id="1161891841">
      <w:bodyDiv w:val="1"/>
      <w:marLeft w:val="0"/>
      <w:marRight w:val="0"/>
      <w:marTop w:val="0"/>
      <w:marBottom w:val="0"/>
      <w:divBdr>
        <w:top w:val="none" w:sz="0" w:space="0" w:color="auto"/>
        <w:left w:val="none" w:sz="0" w:space="0" w:color="auto"/>
        <w:bottom w:val="none" w:sz="0" w:space="0" w:color="auto"/>
        <w:right w:val="none" w:sz="0" w:space="0" w:color="auto"/>
      </w:divBdr>
    </w:div>
    <w:div w:id="1172335404">
      <w:bodyDiv w:val="1"/>
      <w:marLeft w:val="0"/>
      <w:marRight w:val="0"/>
      <w:marTop w:val="0"/>
      <w:marBottom w:val="0"/>
      <w:divBdr>
        <w:top w:val="none" w:sz="0" w:space="0" w:color="auto"/>
        <w:left w:val="none" w:sz="0" w:space="0" w:color="auto"/>
        <w:bottom w:val="none" w:sz="0" w:space="0" w:color="auto"/>
        <w:right w:val="none" w:sz="0" w:space="0" w:color="auto"/>
      </w:divBdr>
    </w:div>
    <w:div w:id="1172794441">
      <w:bodyDiv w:val="1"/>
      <w:marLeft w:val="0"/>
      <w:marRight w:val="0"/>
      <w:marTop w:val="0"/>
      <w:marBottom w:val="0"/>
      <w:divBdr>
        <w:top w:val="none" w:sz="0" w:space="0" w:color="auto"/>
        <w:left w:val="none" w:sz="0" w:space="0" w:color="auto"/>
        <w:bottom w:val="none" w:sz="0" w:space="0" w:color="auto"/>
        <w:right w:val="none" w:sz="0" w:space="0" w:color="auto"/>
      </w:divBdr>
    </w:div>
    <w:div w:id="1203128842">
      <w:bodyDiv w:val="1"/>
      <w:marLeft w:val="0"/>
      <w:marRight w:val="0"/>
      <w:marTop w:val="0"/>
      <w:marBottom w:val="0"/>
      <w:divBdr>
        <w:top w:val="none" w:sz="0" w:space="0" w:color="auto"/>
        <w:left w:val="none" w:sz="0" w:space="0" w:color="auto"/>
        <w:bottom w:val="none" w:sz="0" w:space="0" w:color="auto"/>
        <w:right w:val="none" w:sz="0" w:space="0" w:color="auto"/>
      </w:divBdr>
    </w:div>
    <w:div w:id="1204320934">
      <w:bodyDiv w:val="1"/>
      <w:marLeft w:val="0"/>
      <w:marRight w:val="0"/>
      <w:marTop w:val="0"/>
      <w:marBottom w:val="0"/>
      <w:divBdr>
        <w:top w:val="none" w:sz="0" w:space="0" w:color="auto"/>
        <w:left w:val="none" w:sz="0" w:space="0" w:color="auto"/>
        <w:bottom w:val="none" w:sz="0" w:space="0" w:color="auto"/>
        <w:right w:val="none" w:sz="0" w:space="0" w:color="auto"/>
      </w:divBdr>
    </w:div>
    <w:div w:id="1279723941">
      <w:bodyDiv w:val="1"/>
      <w:marLeft w:val="0"/>
      <w:marRight w:val="0"/>
      <w:marTop w:val="0"/>
      <w:marBottom w:val="0"/>
      <w:divBdr>
        <w:top w:val="none" w:sz="0" w:space="0" w:color="auto"/>
        <w:left w:val="none" w:sz="0" w:space="0" w:color="auto"/>
        <w:bottom w:val="none" w:sz="0" w:space="0" w:color="auto"/>
        <w:right w:val="none" w:sz="0" w:space="0" w:color="auto"/>
      </w:divBdr>
    </w:div>
    <w:div w:id="1282112089">
      <w:bodyDiv w:val="1"/>
      <w:marLeft w:val="0"/>
      <w:marRight w:val="0"/>
      <w:marTop w:val="0"/>
      <w:marBottom w:val="0"/>
      <w:divBdr>
        <w:top w:val="none" w:sz="0" w:space="0" w:color="auto"/>
        <w:left w:val="none" w:sz="0" w:space="0" w:color="auto"/>
        <w:bottom w:val="none" w:sz="0" w:space="0" w:color="auto"/>
        <w:right w:val="none" w:sz="0" w:space="0" w:color="auto"/>
      </w:divBdr>
      <w:divsChild>
        <w:div w:id="1932396997">
          <w:marLeft w:val="0"/>
          <w:marRight w:val="0"/>
          <w:marTop w:val="0"/>
          <w:marBottom w:val="0"/>
          <w:divBdr>
            <w:top w:val="none" w:sz="0" w:space="0" w:color="auto"/>
            <w:left w:val="none" w:sz="0" w:space="0" w:color="auto"/>
            <w:bottom w:val="none" w:sz="0" w:space="0" w:color="auto"/>
            <w:right w:val="none" w:sz="0" w:space="0" w:color="auto"/>
          </w:divBdr>
          <w:divsChild>
            <w:div w:id="225065988">
              <w:marLeft w:val="0"/>
              <w:marRight w:val="0"/>
              <w:marTop w:val="0"/>
              <w:marBottom w:val="0"/>
              <w:divBdr>
                <w:top w:val="none" w:sz="0" w:space="0" w:color="auto"/>
                <w:left w:val="none" w:sz="0" w:space="0" w:color="auto"/>
                <w:bottom w:val="none" w:sz="0" w:space="0" w:color="auto"/>
                <w:right w:val="none" w:sz="0" w:space="0" w:color="auto"/>
              </w:divBdr>
              <w:divsChild>
                <w:div w:id="20511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1666">
      <w:bodyDiv w:val="1"/>
      <w:marLeft w:val="0"/>
      <w:marRight w:val="0"/>
      <w:marTop w:val="0"/>
      <w:marBottom w:val="0"/>
      <w:divBdr>
        <w:top w:val="none" w:sz="0" w:space="0" w:color="auto"/>
        <w:left w:val="none" w:sz="0" w:space="0" w:color="auto"/>
        <w:bottom w:val="none" w:sz="0" w:space="0" w:color="auto"/>
        <w:right w:val="none" w:sz="0" w:space="0" w:color="auto"/>
      </w:divBdr>
    </w:div>
    <w:div w:id="1291013074">
      <w:bodyDiv w:val="1"/>
      <w:marLeft w:val="0"/>
      <w:marRight w:val="0"/>
      <w:marTop w:val="0"/>
      <w:marBottom w:val="0"/>
      <w:divBdr>
        <w:top w:val="none" w:sz="0" w:space="0" w:color="auto"/>
        <w:left w:val="none" w:sz="0" w:space="0" w:color="auto"/>
        <w:bottom w:val="none" w:sz="0" w:space="0" w:color="auto"/>
        <w:right w:val="none" w:sz="0" w:space="0" w:color="auto"/>
      </w:divBdr>
    </w:div>
    <w:div w:id="1291857587">
      <w:bodyDiv w:val="1"/>
      <w:marLeft w:val="0"/>
      <w:marRight w:val="0"/>
      <w:marTop w:val="0"/>
      <w:marBottom w:val="0"/>
      <w:divBdr>
        <w:top w:val="none" w:sz="0" w:space="0" w:color="auto"/>
        <w:left w:val="none" w:sz="0" w:space="0" w:color="auto"/>
        <w:bottom w:val="none" w:sz="0" w:space="0" w:color="auto"/>
        <w:right w:val="none" w:sz="0" w:space="0" w:color="auto"/>
      </w:divBdr>
    </w:div>
    <w:div w:id="1299068046">
      <w:bodyDiv w:val="1"/>
      <w:marLeft w:val="0"/>
      <w:marRight w:val="0"/>
      <w:marTop w:val="0"/>
      <w:marBottom w:val="0"/>
      <w:divBdr>
        <w:top w:val="none" w:sz="0" w:space="0" w:color="auto"/>
        <w:left w:val="none" w:sz="0" w:space="0" w:color="auto"/>
        <w:bottom w:val="none" w:sz="0" w:space="0" w:color="auto"/>
        <w:right w:val="none" w:sz="0" w:space="0" w:color="auto"/>
      </w:divBdr>
    </w:div>
    <w:div w:id="1328747300">
      <w:bodyDiv w:val="1"/>
      <w:marLeft w:val="0"/>
      <w:marRight w:val="0"/>
      <w:marTop w:val="0"/>
      <w:marBottom w:val="0"/>
      <w:divBdr>
        <w:top w:val="none" w:sz="0" w:space="0" w:color="auto"/>
        <w:left w:val="none" w:sz="0" w:space="0" w:color="auto"/>
        <w:bottom w:val="none" w:sz="0" w:space="0" w:color="auto"/>
        <w:right w:val="none" w:sz="0" w:space="0" w:color="auto"/>
      </w:divBdr>
    </w:div>
    <w:div w:id="1424183561">
      <w:bodyDiv w:val="1"/>
      <w:marLeft w:val="0"/>
      <w:marRight w:val="0"/>
      <w:marTop w:val="0"/>
      <w:marBottom w:val="0"/>
      <w:divBdr>
        <w:top w:val="none" w:sz="0" w:space="0" w:color="auto"/>
        <w:left w:val="none" w:sz="0" w:space="0" w:color="auto"/>
        <w:bottom w:val="none" w:sz="0" w:space="0" w:color="auto"/>
        <w:right w:val="none" w:sz="0" w:space="0" w:color="auto"/>
      </w:divBdr>
    </w:div>
    <w:div w:id="1430084936">
      <w:bodyDiv w:val="1"/>
      <w:marLeft w:val="0"/>
      <w:marRight w:val="0"/>
      <w:marTop w:val="0"/>
      <w:marBottom w:val="0"/>
      <w:divBdr>
        <w:top w:val="none" w:sz="0" w:space="0" w:color="auto"/>
        <w:left w:val="none" w:sz="0" w:space="0" w:color="auto"/>
        <w:bottom w:val="none" w:sz="0" w:space="0" w:color="auto"/>
        <w:right w:val="none" w:sz="0" w:space="0" w:color="auto"/>
      </w:divBdr>
    </w:div>
    <w:div w:id="1442186150">
      <w:bodyDiv w:val="1"/>
      <w:marLeft w:val="0"/>
      <w:marRight w:val="0"/>
      <w:marTop w:val="0"/>
      <w:marBottom w:val="0"/>
      <w:divBdr>
        <w:top w:val="none" w:sz="0" w:space="0" w:color="auto"/>
        <w:left w:val="none" w:sz="0" w:space="0" w:color="auto"/>
        <w:bottom w:val="none" w:sz="0" w:space="0" w:color="auto"/>
        <w:right w:val="none" w:sz="0" w:space="0" w:color="auto"/>
      </w:divBdr>
    </w:div>
    <w:div w:id="1459638813">
      <w:bodyDiv w:val="1"/>
      <w:marLeft w:val="0"/>
      <w:marRight w:val="0"/>
      <w:marTop w:val="0"/>
      <w:marBottom w:val="0"/>
      <w:divBdr>
        <w:top w:val="none" w:sz="0" w:space="0" w:color="auto"/>
        <w:left w:val="none" w:sz="0" w:space="0" w:color="auto"/>
        <w:bottom w:val="none" w:sz="0" w:space="0" w:color="auto"/>
        <w:right w:val="none" w:sz="0" w:space="0" w:color="auto"/>
      </w:divBdr>
    </w:div>
    <w:div w:id="1461417329">
      <w:bodyDiv w:val="1"/>
      <w:marLeft w:val="0"/>
      <w:marRight w:val="0"/>
      <w:marTop w:val="0"/>
      <w:marBottom w:val="0"/>
      <w:divBdr>
        <w:top w:val="none" w:sz="0" w:space="0" w:color="auto"/>
        <w:left w:val="none" w:sz="0" w:space="0" w:color="auto"/>
        <w:bottom w:val="none" w:sz="0" w:space="0" w:color="auto"/>
        <w:right w:val="none" w:sz="0" w:space="0" w:color="auto"/>
      </w:divBdr>
    </w:div>
    <w:div w:id="1465461766">
      <w:bodyDiv w:val="1"/>
      <w:marLeft w:val="0"/>
      <w:marRight w:val="0"/>
      <w:marTop w:val="0"/>
      <w:marBottom w:val="0"/>
      <w:divBdr>
        <w:top w:val="none" w:sz="0" w:space="0" w:color="auto"/>
        <w:left w:val="none" w:sz="0" w:space="0" w:color="auto"/>
        <w:bottom w:val="none" w:sz="0" w:space="0" w:color="auto"/>
        <w:right w:val="none" w:sz="0" w:space="0" w:color="auto"/>
      </w:divBdr>
    </w:div>
    <w:div w:id="1466116569">
      <w:bodyDiv w:val="1"/>
      <w:marLeft w:val="0"/>
      <w:marRight w:val="0"/>
      <w:marTop w:val="0"/>
      <w:marBottom w:val="0"/>
      <w:divBdr>
        <w:top w:val="none" w:sz="0" w:space="0" w:color="auto"/>
        <w:left w:val="none" w:sz="0" w:space="0" w:color="auto"/>
        <w:bottom w:val="none" w:sz="0" w:space="0" w:color="auto"/>
        <w:right w:val="none" w:sz="0" w:space="0" w:color="auto"/>
      </w:divBdr>
    </w:div>
    <w:div w:id="1469200251">
      <w:bodyDiv w:val="1"/>
      <w:marLeft w:val="0"/>
      <w:marRight w:val="0"/>
      <w:marTop w:val="0"/>
      <w:marBottom w:val="0"/>
      <w:divBdr>
        <w:top w:val="none" w:sz="0" w:space="0" w:color="auto"/>
        <w:left w:val="none" w:sz="0" w:space="0" w:color="auto"/>
        <w:bottom w:val="none" w:sz="0" w:space="0" w:color="auto"/>
        <w:right w:val="none" w:sz="0" w:space="0" w:color="auto"/>
      </w:divBdr>
    </w:div>
    <w:div w:id="1482309296">
      <w:bodyDiv w:val="1"/>
      <w:marLeft w:val="0"/>
      <w:marRight w:val="0"/>
      <w:marTop w:val="0"/>
      <w:marBottom w:val="0"/>
      <w:divBdr>
        <w:top w:val="none" w:sz="0" w:space="0" w:color="auto"/>
        <w:left w:val="none" w:sz="0" w:space="0" w:color="auto"/>
        <w:bottom w:val="none" w:sz="0" w:space="0" w:color="auto"/>
        <w:right w:val="none" w:sz="0" w:space="0" w:color="auto"/>
      </w:divBdr>
    </w:div>
    <w:div w:id="1502699097">
      <w:bodyDiv w:val="1"/>
      <w:marLeft w:val="0"/>
      <w:marRight w:val="0"/>
      <w:marTop w:val="0"/>
      <w:marBottom w:val="0"/>
      <w:divBdr>
        <w:top w:val="none" w:sz="0" w:space="0" w:color="auto"/>
        <w:left w:val="none" w:sz="0" w:space="0" w:color="auto"/>
        <w:bottom w:val="none" w:sz="0" w:space="0" w:color="auto"/>
        <w:right w:val="none" w:sz="0" w:space="0" w:color="auto"/>
      </w:divBdr>
    </w:div>
    <w:div w:id="1508785508">
      <w:bodyDiv w:val="1"/>
      <w:marLeft w:val="0"/>
      <w:marRight w:val="0"/>
      <w:marTop w:val="0"/>
      <w:marBottom w:val="0"/>
      <w:divBdr>
        <w:top w:val="none" w:sz="0" w:space="0" w:color="auto"/>
        <w:left w:val="none" w:sz="0" w:space="0" w:color="auto"/>
        <w:bottom w:val="none" w:sz="0" w:space="0" w:color="auto"/>
        <w:right w:val="none" w:sz="0" w:space="0" w:color="auto"/>
      </w:divBdr>
    </w:div>
    <w:div w:id="1522474437">
      <w:bodyDiv w:val="1"/>
      <w:marLeft w:val="0"/>
      <w:marRight w:val="0"/>
      <w:marTop w:val="0"/>
      <w:marBottom w:val="0"/>
      <w:divBdr>
        <w:top w:val="none" w:sz="0" w:space="0" w:color="auto"/>
        <w:left w:val="none" w:sz="0" w:space="0" w:color="auto"/>
        <w:bottom w:val="none" w:sz="0" w:space="0" w:color="auto"/>
        <w:right w:val="none" w:sz="0" w:space="0" w:color="auto"/>
      </w:divBdr>
    </w:div>
    <w:div w:id="1527137335">
      <w:bodyDiv w:val="1"/>
      <w:marLeft w:val="0"/>
      <w:marRight w:val="0"/>
      <w:marTop w:val="0"/>
      <w:marBottom w:val="0"/>
      <w:divBdr>
        <w:top w:val="none" w:sz="0" w:space="0" w:color="auto"/>
        <w:left w:val="none" w:sz="0" w:space="0" w:color="auto"/>
        <w:bottom w:val="none" w:sz="0" w:space="0" w:color="auto"/>
        <w:right w:val="none" w:sz="0" w:space="0" w:color="auto"/>
      </w:divBdr>
    </w:div>
    <w:div w:id="1553888485">
      <w:bodyDiv w:val="1"/>
      <w:marLeft w:val="0"/>
      <w:marRight w:val="0"/>
      <w:marTop w:val="0"/>
      <w:marBottom w:val="0"/>
      <w:divBdr>
        <w:top w:val="none" w:sz="0" w:space="0" w:color="auto"/>
        <w:left w:val="none" w:sz="0" w:space="0" w:color="auto"/>
        <w:bottom w:val="none" w:sz="0" w:space="0" w:color="auto"/>
        <w:right w:val="none" w:sz="0" w:space="0" w:color="auto"/>
      </w:divBdr>
    </w:div>
    <w:div w:id="1569654260">
      <w:bodyDiv w:val="1"/>
      <w:marLeft w:val="0"/>
      <w:marRight w:val="0"/>
      <w:marTop w:val="0"/>
      <w:marBottom w:val="0"/>
      <w:divBdr>
        <w:top w:val="none" w:sz="0" w:space="0" w:color="auto"/>
        <w:left w:val="none" w:sz="0" w:space="0" w:color="auto"/>
        <w:bottom w:val="none" w:sz="0" w:space="0" w:color="auto"/>
        <w:right w:val="none" w:sz="0" w:space="0" w:color="auto"/>
      </w:divBdr>
    </w:div>
    <w:div w:id="1571579409">
      <w:bodyDiv w:val="1"/>
      <w:marLeft w:val="0"/>
      <w:marRight w:val="0"/>
      <w:marTop w:val="0"/>
      <w:marBottom w:val="0"/>
      <w:divBdr>
        <w:top w:val="none" w:sz="0" w:space="0" w:color="auto"/>
        <w:left w:val="none" w:sz="0" w:space="0" w:color="auto"/>
        <w:bottom w:val="none" w:sz="0" w:space="0" w:color="auto"/>
        <w:right w:val="none" w:sz="0" w:space="0" w:color="auto"/>
      </w:divBdr>
    </w:div>
    <w:div w:id="1608275531">
      <w:bodyDiv w:val="1"/>
      <w:marLeft w:val="0"/>
      <w:marRight w:val="0"/>
      <w:marTop w:val="0"/>
      <w:marBottom w:val="0"/>
      <w:divBdr>
        <w:top w:val="none" w:sz="0" w:space="0" w:color="auto"/>
        <w:left w:val="none" w:sz="0" w:space="0" w:color="auto"/>
        <w:bottom w:val="none" w:sz="0" w:space="0" w:color="auto"/>
        <w:right w:val="none" w:sz="0" w:space="0" w:color="auto"/>
      </w:divBdr>
    </w:div>
    <w:div w:id="1616790898">
      <w:bodyDiv w:val="1"/>
      <w:marLeft w:val="0"/>
      <w:marRight w:val="0"/>
      <w:marTop w:val="0"/>
      <w:marBottom w:val="0"/>
      <w:divBdr>
        <w:top w:val="none" w:sz="0" w:space="0" w:color="auto"/>
        <w:left w:val="none" w:sz="0" w:space="0" w:color="auto"/>
        <w:bottom w:val="none" w:sz="0" w:space="0" w:color="auto"/>
        <w:right w:val="none" w:sz="0" w:space="0" w:color="auto"/>
      </w:divBdr>
    </w:div>
    <w:div w:id="1626084347">
      <w:bodyDiv w:val="1"/>
      <w:marLeft w:val="0"/>
      <w:marRight w:val="0"/>
      <w:marTop w:val="0"/>
      <w:marBottom w:val="0"/>
      <w:divBdr>
        <w:top w:val="none" w:sz="0" w:space="0" w:color="auto"/>
        <w:left w:val="none" w:sz="0" w:space="0" w:color="auto"/>
        <w:bottom w:val="none" w:sz="0" w:space="0" w:color="auto"/>
        <w:right w:val="none" w:sz="0" w:space="0" w:color="auto"/>
      </w:divBdr>
    </w:div>
    <w:div w:id="1639677526">
      <w:bodyDiv w:val="1"/>
      <w:marLeft w:val="0"/>
      <w:marRight w:val="0"/>
      <w:marTop w:val="0"/>
      <w:marBottom w:val="0"/>
      <w:divBdr>
        <w:top w:val="none" w:sz="0" w:space="0" w:color="auto"/>
        <w:left w:val="none" w:sz="0" w:space="0" w:color="auto"/>
        <w:bottom w:val="none" w:sz="0" w:space="0" w:color="auto"/>
        <w:right w:val="none" w:sz="0" w:space="0" w:color="auto"/>
      </w:divBdr>
    </w:div>
    <w:div w:id="1656226160">
      <w:bodyDiv w:val="1"/>
      <w:marLeft w:val="0"/>
      <w:marRight w:val="0"/>
      <w:marTop w:val="0"/>
      <w:marBottom w:val="0"/>
      <w:divBdr>
        <w:top w:val="none" w:sz="0" w:space="0" w:color="auto"/>
        <w:left w:val="none" w:sz="0" w:space="0" w:color="auto"/>
        <w:bottom w:val="none" w:sz="0" w:space="0" w:color="auto"/>
        <w:right w:val="none" w:sz="0" w:space="0" w:color="auto"/>
      </w:divBdr>
    </w:div>
    <w:div w:id="1663851254">
      <w:bodyDiv w:val="1"/>
      <w:marLeft w:val="0"/>
      <w:marRight w:val="0"/>
      <w:marTop w:val="0"/>
      <w:marBottom w:val="0"/>
      <w:divBdr>
        <w:top w:val="none" w:sz="0" w:space="0" w:color="auto"/>
        <w:left w:val="none" w:sz="0" w:space="0" w:color="auto"/>
        <w:bottom w:val="none" w:sz="0" w:space="0" w:color="auto"/>
        <w:right w:val="none" w:sz="0" w:space="0" w:color="auto"/>
      </w:divBdr>
    </w:div>
    <w:div w:id="1672369456">
      <w:bodyDiv w:val="1"/>
      <w:marLeft w:val="0"/>
      <w:marRight w:val="0"/>
      <w:marTop w:val="0"/>
      <w:marBottom w:val="0"/>
      <w:divBdr>
        <w:top w:val="none" w:sz="0" w:space="0" w:color="auto"/>
        <w:left w:val="none" w:sz="0" w:space="0" w:color="auto"/>
        <w:bottom w:val="none" w:sz="0" w:space="0" w:color="auto"/>
        <w:right w:val="none" w:sz="0" w:space="0" w:color="auto"/>
      </w:divBdr>
    </w:div>
    <w:div w:id="1717579477">
      <w:bodyDiv w:val="1"/>
      <w:marLeft w:val="0"/>
      <w:marRight w:val="0"/>
      <w:marTop w:val="0"/>
      <w:marBottom w:val="0"/>
      <w:divBdr>
        <w:top w:val="none" w:sz="0" w:space="0" w:color="auto"/>
        <w:left w:val="none" w:sz="0" w:space="0" w:color="auto"/>
        <w:bottom w:val="none" w:sz="0" w:space="0" w:color="auto"/>
        <w:right w:val="none" w:sz="0" w:space="0" w:color="auto"/>
      </w:divBdr>
    </w:div>
    <w:div w:id="1739935899">
      <w:bodyDiv w:val="1"/>
      <w:marLeft w:val="0"/>
      <w:marRight w:val="0"/>
      <w:marTop w:val="0"/>
      <w:marBottom w:val="0"/>
      <w:divBdr>
        <w:top w:val="none" w:sz="0" w:space="0" w:color="auto"/>
        <w:left w:val="none" w:sz="0" w:space="0" w:color="auto"/>
        <w:bottom w:val="none" w:sz="0" w:space="0" w:color="auto"/>
        <w:right w:val="none" w:sz="0" w:space="0" w:color="auto"/>
      </w:divBdr>
    </w:div>
    <w:div w:id="1741515142">
      <w:bodyDiv w:val="1"/>
      <w:marLeft w:val="0"/>
      <w:marRight w:val="0"/>
      <w:marTop w:val="0"/>
      <w:marBottom w:val="0"/>
      <w:divBdr>
        <w:top w:val="none" w:sz="0" w:space="0" w:color="auto"/>
        <w:left w:val="none" w:sz="0" w:space="0" w:color="auto"/>
        <w:bottom w:val="none" w:sz="0" w:space="0" w:color="auto"/>
        <w:right w:val="none" w:sz="0" w:space="0" w:color="auto"/>
      </w:divBdr>
    </w:div>
    <w:div w:id="1749420503">
      <w:bodyDiv w:val="1"/>
      <w:marLeft w:val="0"/>
      <w:marRight w:val="0"/>
      <w:marTop w:val="0"/>
      <w:marBottom w:val="0"/>
      <w:divBdr>
        <w:top w:val="none" w:sz="0" w:space="0" w:color="auto"/>
        <w:left w:val="none" w:sz="0" w:space="0" w:color="auto"/>
        <w:bottom w:val="none" w:sz="0" w:space="0" w:color="auto"/>
        <w:right w:val="none" w:sz="0" w:space="0" w:color="auto"/>
      </w:divBdr>
    </w:div>
    <w:div w:id="1758474141">
      <w:bodyDiv w:val="1"/>
      <w:marLeft w:val="0"/>
      <w:marRight w:val="0"/>
      <w:marTop w:val="0"/>
      <w:marBottom w:val="0"/>
      <w:divBdr>
        <w:top w:val="none" w:sz="0" w:space="0" w:color="auto"/>
        <w:left w:val="none" w:sz="0" w:space="0" w:color="auto"/>
        <w:bottom w:val="none" w:sz="0" w:space="0" w:color="auto"/>
        <w:right w:val="none" w:sz="0" w:space="0" w:color="auto"/>
      </w:divBdr>
    </w:div>
    <w:div w:id="1791044097">
      <w:bodyDiv w:val="1"/>
      <w:marLeft w:val="0"/>
      <w:marRight w:val="0"/>
      <w:marTop w:val="0"/>
      <w:marBottom w:val="0"/>
      <w:divBdr>
        <w:top w:val="none" w:sz="0" w:space="0" w:color="auto"/>
        <w:left w:val="none" w:sz="0" w:space="0" w:color="auto"/>
        <w:bottom w:val="none" w:sz="0" w:space="0" w:color="auto"/>
        <w:right w:val="none" w:sz="0" w:space="0" w:color="auto"/>
      </w:divBdr>
    </w:div>
    <w:div w:id="1806852410">
      <w:bodyDiv w:val="1"/>
      <w:marLeft w:val="0"/>
      <w:marRight w:val="0"/>
      <w:marTop w:val="0"/>
      <w:marBottom w:val="0"/>
      <w:divBdr>
        <w:top w:val="none" w:sz="0" w:space="0" w:color="auto"/>
        <w:left w:val="none" w:sz="0" w:space="0" w:color="auto"/>
        <w:bottom w:val="none" w:sz="0" w:space="0" w:color="auto"/>
        <w:right w:val="none" w:sz="0" w:space="0" w:color="auto"/>
      </w:divBdr>
    </w:div>
    <w:div w:id="1829858441">
      <w:bodyDiv w:val="1"/>
      <w:marLeft w:val="0"/>
      <w:marRight w:val="0"/>
      <w:marTop w:val="0"/>
      <w:marBottom w:val="0"/>
      <w:divBdr>
        <w:top w:val="none" w:sz="0" w:space="0" w:color="auto"/>
        <w:left w:val="none" w:sz="0" w:space="0" w:color="auto"/>
        <w:bottom w:val="none" w:sz="0" w:space="0" w:color="auto"/>
        <w:right w:val="none" w:sz="0" w:space="0" w:color="auto"/>
      </w:divBdr>
    </w:div>
    <w:div w:id="1852865920">
      <w:bodyDiv w:val="1"/>
      <w:marLeft w:val="0"/>
      <w:marRight w:val="0"/>
      <w:marTop w:val="0"/>
      <w:marBottom w:val="0"/>
      <w:divBdr>
        <w:top w:val="none" w:sz="0" w:space="0" w:color="auto"/>
        <w:left w:val="none" w:sz="0" w:space="0" w:color="auto"/>
        <w:bottom w:val="none" w:sz="0" w:space="0" w:color="auto"/>
        <w:right w:val="none" w:sz="0" w:space="0" w:color="auto"/>
      </w:divBdr>
    </w:div>
    <w:div w:id="1866138182">
      <w:bodyDiv w:val="1"/>
      <w:marLeft w:val="0"/>
      <w:marRight w:val="0"/>
      <w:marTop w:val="0"/>
      <w:marBottom w:val="0"/>
      <w:divBdr>
        <w:top w:val="none" w:sz="0" w:space="0" w:color="auto"/>
        <w:left w:val="none" w:sz="0" w:space="0" w:color="auto"/>
        <w:bottom w:val="none" w:sz="0" w:space="0" w:color="auto"/>
        <w:right w:val="none" w:sz="0" w:space="0" w:color="auto"/>
      </w:divBdr>
    </w:div>
    <w:div w:id="1911377495">
      <w:bodyDiv w:val="1"/>
      <w:marLeft w:val="0"/>
      <w:marRight w:val="0"/>
      <w:marTop w:val="0"/>
      <w:marBottom w:val="0"/>
      <w:divBdr>
        <w:top w:val="none" w:sz="0" w:space="0" w:color="auto"/>
        <w:left w:val="none" w:sz="0" w:space="0" w:color="auto"/>
        <w:bottom w:val="none" w:sz="0" w:space="0" w:color="auto"/>
        <w:right w:val="none" w:sz="0" w:space="0" w:color="auto"/>
      </w:divBdr>
    </w:div>
    <w:div w:id="1925063628">
      <w:bodyDiv w:val="1"/>
      <w:marLeft w:val="0"/>
      <w:marRight w:val="0"/>
      <w:marTop w:val="0"/>
      <w:marBottom w:val="0"/>
      <w:divBdr>
        <w:top w:val="none" w:sz="0" w:space="0" w:color="auto"/>
        <w:left w:val="none" w:sz="0" w:space="0" w:color="auto"/>
        <w:bottom w:val="none" w:sz="0" w:space="0" w:color="auto"/>
        <w:right w:val="none" w:sz="0" w:space="0" w:color="auto"/>
      </w:divBdr>
      <w:divsChild>
        <w:div w:id="499740416">
          <w:marLeft w:val="0"/>
          <w:marRight w:val="0"/>
          <w:marTop w:val="0"/>
          <w:marBottom w:val="0"/>
          <w:divBdr>
            <w:top w:val="none" w:sz="0" w:space="0" w:color="auto"/>
            <w:left w:val="none" w:sz="0" w:space="0" w:color="auto"/>
            <w:bottom w:val="none" w:sz="0" w:space="0" w:color="auto"/>
            <w:right w:val="none" w:sz="0" w:space="0" w:color="auto"/>
          </w:divBdr>
          <w:divsChild>
            <w:div w:id="753166417">
              <w:marLeft w:val="0"/>
              <w:marRight w:val="0"/>
              <w:marTop w:val="0"/>
              <w:marBottom w:val="0"/>
              <w:divBdr>
                <w:top w:val="none" w:sz="0" w:space="0" w:color="auto"/>
                <w:left w:val="none" w:sz="0" w:space="0" w:color="auto"/>
                <w:bottom w:val="none" w:sz="0" w:space="0" w:color="auto"/>
                <w:right w:val="none" w:sz="0" w:space="0" w:color="auto"/>
              </w:divBdr>
              <w:divsChild>
                <w:div w:id="17453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622">
      <w:bodyDiv w:val="1"/>
      <w:marLeft w:val="0"/>
      <w:marRight w:val="0"/>
      <w:marTop w:val="0"/>
      <w:marBottom w:val="0"/>
      <w:divBdr>
        <w:top w:val="none" w:sz="0" w:space="0" w:color="auto"/>
        <w:left w:val="none" w:sz="0" w:space="0" w:color="auto"/>
        <w:bottom w:val="none" w:sz="0" w:space="0" w:color="auto"/>
        <w:right w:val="none" w:sz="0" w:space="0" w:color="auto"/>
      </w:divBdr>
    </w:div>
    <w:div w:id="1993409871">
      <w:bodyDiv w:val="1"/>
      <w:marLeft w:val="0"/>
      <w:marRight w:val="0"/>
      <w:marTop w:val="0"/>
      <w:marBottom w:val="0"/>
      <w:divBdr>
        <w:top w:val="none" w:sz="0" w:space="0" w:color="auto"/>
        <w:left w:val="none" w:sz="0" w:space="0" w:color="auto"/>
        <w:bottom w:val="none" w:sz="0" w:space="0" w:color="auto"/>
        <w:right w:val="none" w:sz="0" w:space="0" w:color="auto"/>
      </w:divBdr>
    </w:div>
    <w:div w:id="2029988892">
      <w:bodyDiv w:val="1"/>
      <w:marLeft w:val="0"/>
      <w:marRight w:val="0"/>
      <w:marTop w:val="0"/>
      <w:marBottom w:val="0"/>
      <w:divBdr>
        <w:top w:val="none" w:sz="0" w:space="0" w:color="auto"/>
        <w:left w:val="none" w:sz="0" w:space="0" w:color="auto"/>
        <w:bottom w:val="none" w:sz="0" w:space="0" w:color="auto"/>
        <w:right w:val="none" w:sz="0" w:space="0" w:color="auto"/>
      </w:divBdr>
    </w:div>
    <w:div w:id="2036149877">
      <w:bodyDiv w:val="1"/>
      <w:marLeft w:val="0"/>
      <w:marRight w:val="0"/>
      <w:marTop w:val="0"/>
      <w:marBottom w:val="0"/>
      <w:divBdr>
        <w:top w:val="none" w:sz="0" w:space="0" w:color="auto"/>
        <w:left w:val="none" w:sz="0" w:space="0" w:color="auto"/>
        <w:bottom w:val="none" w:sz="0" w:space="0" w:color="auto"/>
        <w:right w:val="none" w:sz="0" w:space="0" w:color="auto"/>
      </w:divBdr>
    </w:div>
    <w:div w:id="2044213178">
      <w:bodyDiv w:val="1"/>
      <w:marLeft w:val="0"/>
      <w:marRight w:val="0"/>
      <w:marTop w:val="0"/>
      <w:marBottom w:val="0"/>
      <w:divBdr>
        <w:top w:val="none" w:sz="0" w:space="0" w:color="auto"/>
        <w:left w:val="none" w:sz="0" w:space="0" w:color="auto"/>
        <w:bottom w:val="none" w:sz="0" w:space="0" w:color="auto"/>
        <w:right w:val="none" w:sz="0" w:space="0" w:color="auto"/>
      </w:divBdr>
    </w:div>
    <w:div w:id="2105414244">
      <w:bodyDiv w:val="1"/>
      <w:marLeft w:val="0"/>
      <w:marRight w:val="0"/>
      <w:marTop w:val="0"/>
      <w:marBottom w:val="0"/>
      <w:divBdr>
        <w:top w:val="none" w:sz="0" w:space="0" w:color="auto"/>
        <w:left w:val="none" w:sz="0" w:space="0" w:color="auto"/>
        <w:bottom w:val="none" w:sz="0" w:space="0" w:color="auto"/>
        <w:right w:val="none" w:sz="0" w:space="0" w:color="auto"/>
      </w:divBdr>
    </w:div>
    <w:div w:id="2111730328">
      <w:bodyDiv w:val="1"/>
      <w:marLeft w:val="0"/>
      <w:marRight w:val="0"/>
      <w:marTop w:val="0"/>
      <w:marBottom w:val="0"/>
      <w:divBdr>
        <w:top w:val="none" w:sz="0" w:space="0" w:color="auto"/>
        <w:left w:val="none" w:sz="0" w:space="0" w:color="auto"/>
        <w:bottom w:val="none" w:sz="0" w:space="0" w:color="auto"/>
        <w:right w:val="none" w:sz="0" w:space="0" w:color="auto"/>
      </w:divBdr>
    </w:div>
    <w:div w:id="2135294577">
      <w:bodyDiv w:val="1"/>
      <w:marLeft w:val="0"/>
      <w:marRight w:val="0"/>
      <w:marTop w:val="0"/>
      <w:marBottom w:val="0"/>
      <w:divBdr>
        <w:top w:val="none" w:sz="0" w:space="0" w:color="auto"/>
        <w:left w:val="none" w:sz="0" w:space="0" w:color="auto"/>
        <w:bottom w:val="none" w:sz="0" w:space="0" w:color="auto"/>
        <w:right w:val="none" w:sz="0" w:space="0" w:color="auto"/>
      </w:divBdr>
    </w:div>
    <w:div w:id="214068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uang@udel.edu" TargetMode="External"/><Relationship Id="rId18" Type="http://schemas.openxmlformats.org/officeDocument/2006/relationships/hyperlink" Target="mailto:gchen@eng.famu.fsu.edu" TargetMode="External"/><Relationship Id="rId26" Type="http://schemas.openxmlformats.org/officeDocument/2006/relationships/hyperlink" Target="mailto:Santiago@ed.ac.uk" TargetMode="External"/><Relationship Id="rId39" Type="http://schemas.openxmlformats.org/officeDocument/2006/relationships/hyperlink" Target="mailto:wang292@uwm.edu" TargetMode="External"/><Relationship Id="rId21" Type="http://schemas.openxmlformats.org/officeDocument/2006/relationships/hyperlink" Target="mailto:DB@uky.edu" TargetMode="External"/><Relationship Id="rId34" Type="http://schemas.openxmlformats.org/officeDocument/2006/relationships/hyperlink" Target="mailto:potter.phillip@epa.gov" TargetMode="External"/><Relationship Id="rId42" Type="http://schemas.openxmlformats.org/officeDocument/2006/relationships/hyperlink" Target="mailto:glaser.john@epa.gov"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eng.Xiao@UND.edu" TargetMode="External"/><Relationship Id="rId29" Type="http://schemas.openxmlformats.org/officeDocument/2006/relationships/hyperlink" Target="mailto:aboehm@stanfo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iweicheng@lbl.gov" TargetMode="External"/><Relationship Id="rId24" Type="http://schemas.openxmlformats.org/officeDocument/2006/relationships/hyperlink" Target="mailto:dmccurry@usc.edu" TargetMode="External"/><Relationship Id="rId32" Type="http://schemas.openxmlformats.org/officeDocument/2006/relationships/hyperlink" Target="mailto:m-hersam@northwestern.edu" TargetMode="External"/><Relationship Id="rId37" Type="http://schemas.openxmlformats.org/officeDocument/2006/relationships/hyperlink" Target="mailto:rmmarfilvega@shimadzu.com" TargetMode="External"/><Relationship Id="rId40" Type="http://schemas.openxmlformats.org/officeDocument/2006/relationships/hyperlink" Target="mailto:savaraa@ornl.gov"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yn_ook@uos.kr.ac" TargetMode="External"/><Relationship Id="rId23" Type="http://schemas.openxmlformats.org/officeDocument/2006/relationships/hyperlink" Target="mailto:osheak@fiu.edu" TargetMode="External"/><Relationship Id="rId28" Type="http://schemas.openxmlformats.org/officeDocument/2006/relationships/hyperlink" Target="mailto:sedlak@berkeley.edu" TargetMode="External"/><Relationship Id="rId36" Type="http://schemas.openxmlformats.org/officeDocument/2006/relationships/hyperlink" Target="mailto:Melynda.hassouna@inra.fr" TargetMode="External"/><Relationship Id="rId10" Type="http://schemas.openxmlformats.org/officeDocument/2006/relationships/hyperlink" Target="mailto:adouraghy@lbl.gov" TargetMode="External"/><Relationship Id="rId19" Type="http://schemas.openxmlformats.org/officeDocument/2006/relationships/hyperlink" Target="mailto:hefac@pku.edu.cn" TargetMode="External"/><Relationship Id="rId31" Type="http://schemas.openxmlformats.org/officeDocument/2006/relationships/hyperlink" Target="mailto:Indranil.chowdhury@wsu.ed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newcomer@lbl.gov" TargetMode="External"/><Relationship Id="rId14" Type="http://schemas.openxmlformats.org/officeDocument/2006/relationships/hyperlink" Target="mailto:radoong@mx.nthu.edu.tw" TargetMode="External"/><Relationship Id="rId22" Type="http://schemas.openxmlformats.org/officeDocument/2006/relationships/hyperlink" Target="mailto:dminakat@mtu.edu" TargetMode="External"/><Relationship Id="rId27" Type="http://schemas.openxmlformats.org/officeDocument/2006/relationships/hyperlink" Target="mailto:Onur_Apul@uml.edu" TargetMode="External"/><Relationship Id="rId30" Type="http://schemas.openxmlformats.org/officeDocument/2006/relationships/hyperlink" Target="mailto:jessray@uw.edu" TargetMode="External"/><Relationship Id="rId35" Type="http://schemas.openxmlformats.org/officeDocument/2006/relationships/hyperlink" Target="mailto:Kyoung.ro@usda.gov"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tbn@ucdavis.edu" TargetMode="External"/><Relationship Id="rId17" Type="http://schemas.openxmlformats.org/officeDocument/2006/relationships/hyperlink" Target="mailto:Jinxia.Liu@McGill.ca" TargetMode="External"/><Relationship Id="rId25" Type="http://schemas.openxmlformats.org/officeDocument/2006/relationships/hyperlink" Target="mailto:dhanigan@unr.edu" TargetMode="External"/><Relationship Id="rId33" Type="http://schemas.openxmlformats.org/officeDocument/2006/relationships/hyperlink" Target="mailto:al-abed.souhail@epa.gov" TargetMode="External"/><Relationship Id="rId38" Type="http://schemas.openxmlformats.org/officeDocument/2006/relationships/hyperlink" Target="mailto:dbcqam@cid.csic.es" TargetMode="External"/><Relationship Id="rId46" Type="http://schemas.openxmlformats.org/officeDocument/2006/relationships/footer" Target="footer3.xml"/><Relationship Id="rId20" Type="http://schemas.openxmlformats.org/officeDocument/2006/relationships/hyperlink" Target="mailto:mihail-dumitru.barboiu@umontpellier.fr" TargetMode="External"/><Relationship Id="rId41" Type="http://schemas.openxmlformats.org/officeDocument/2006/relationships/hyperlink" Target="mailto:alexander.orlov@stonybrook.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maps.a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2296-40BB-4DAB-A9D8-8293D56D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NCASI</Company>
  <LinksUpToDate>false</LinksUpToDate>
  <CharactersWithSpaces>26385</CharactersWithSpaces>
  <SharedDoc>false</SharedDoc>
  <HLinks>
    <vt:vector size="6" baseType="variant">
      <vt:variant>
        <vt:i4>4259867</vt:i4>
      </vt:variant>
      <vt:variant>
        <vt:i4>0</vt:i4>
      </vt:variant>
      <vt:variant>
        <vt:i4>0</vt:i4>
      </vt:variant>
      <vt:variant>
        <vt:i4>5</vt:i4>
      </vt:variant>
      <vt:variant>
        <vt:lpwstr>http://abstracts.acs.org/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Goldfarb</dc:creator>
  <cp:lastModifiedBy>Peney Patton</cp:lastModifiedBy>
  <cp:revision>40</cp:revision>
  <cp:lastPrinted>2017-01-27T21:15:00Z</cp:lastPrinted>
  <dcterms:created xsi:type="dcterms:W3CDTF">2020-01-21T01:19:00Z</dcterms:created>
  <dcterms:modified xsi:type="dcterms:W3CDTF">2020-03-24T18:35:00Z</dcterms:modified>
</cp:coreProperties>
</file>